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A7" w:rsidRDefault="00FD5BA7" w:rsidP="00CC7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:rsidR="00FD5BA7" w:rsidRDefault="00FD5BA7" w:rsidP="00CC72D5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(imię i nazwisko, nazwa przedsiębiorcy)</w:t>
      </w:r>
      <w:r>
        <w:rPr>
          <w:rFonts w:ascii="Arial" w:hAnsi="Arial" w:cs="Arial"/>
          <w:sz w:val="16"/>
        </w:rPr>
        <w:tab/>
        <w:t xml:space="preserve">                                                      </w:t>
      </w:r>
      <w:r w:rsidR="00C129A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   (miejscowość, data)</w:t>
      </w:r>
    </w:p>
    <w:p w:rsidR="00FD5BA7" w:rsidRDefault="00FD5BA7" w:rsidP="00CC7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FD5BA7" w:rsidRDefault="00FD5BA7" w:rsidP="00CC72D5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 (adres)</w:t>
      </w:r>
    </w:p>
    <w:p w:rsidR="00CC72D5" w:rsidRDefault="00FD5BA7" w:rsidP="00CC7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CC72D5" w:rsidRDefault="00FD5BA7" w:rsidP="00CC72D5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sz w:val="16"/>
        </w:rPr>
        <w:t>(nr telefonu)</w:t>
      </w:r>
      <w:r>
        <w:rPr>
          <w:rFonts w:ascii="Arial" w:hAnsi="Arial" w:cs="Arial"/>
          <w:sz w:val="16"/>
        </w:rPr>
        <w:tab/>
        <w:t xml:space="preserve">  </w:t>
      </w:r>
      <w:r w:rsidR="00CC72D5">
        <w:rPr>
          <w:rFonts w:ascii="Arial" w:hAnsi="Arial" w:cs="Arial"/>
          <w:sz w:val="16"/>
        </w:rPr>
        <w:tab/>
        <w:t xml:space="preserve">              </w:t>
      </w:r>
    </w:p>
    <w:p w:rsidR="00FD5BA7" w:rsidRPr="00CC72D5" w:rsidRDefault="00CC72D5" w:rsidP="00CC72D5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sz w:val="28"/>
        </w:rPr>
        <w:t>Burmistrz Miasta i Gminy Daleszyce</w:t>
      </w:r>
    </w:p>
    <w:p w:rsidR="00FD5BA7" w:rsidRDefault="00CC72D5" w:rsidP="00CC72D5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         </w:t>
      </w:r>
      <w:r w:rsidR="00FD5BA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Plac Staszica 9</w:t>
      </w:r>
    </w:p>
    <w:p w:rsidR="00FD5BA7" w:rsidRDefault="00CC72D5" w:rsidP="00CC72D5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26-021 Daleszyce</w:t>
      </w:r>
    </w:p>
    <w:p w:rsidR="00FD5BA7" w:rsidRDefault="00FD5BA7" w:rsidP="00FD5BA7">
      <w:pPr>
        <w:rPr>
          <w:rFonts w:ascii="Arial" w:hAnsi="Arial" w:cs="Arial"/>
          <w:b/>
        </w:rPr>
      </w:pPr>
    </w:p>
    <w:p w:rsidR="00FD5BA7" w:rsidRDefault="00FD5BA7" w:rsidP="00FD5BA7">
      <w:pPr>
        <w:rPr>
          <w:rFonts w:ascii="Arial" w:hAnsi="Arial" w:cs="Arial"/>
          <w:b/>
        </w:rPr>
      </w:pPr>
    </w:p>
    <w:p w:rsidR="00FD5BA7" w:rsidRPr="006F28AD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F28AD">
        <w:rPr>
          <w:rFonts w:ascii="Arial" w:hAnsi="Arial" w:cs="Arial"/>
          <w:b/>
          <w:sz w:val="24"/>
          <w:szCs w:val="24"/>
        </w:rPr>
        <w:t>W N I O S E K</w:t>
      </w:r>
    </w:p>
    <w:p w:rsidR="00FD5BA7" w:rsidRPr="006F28AD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F28AD">
        <w:rPr>
          <w:rFonts w:ascii="Arial" w:hAnsi="Arial" w:cs="Arial"/>
          <w:b/>
          <w:sz w:val="24"/>
          <w:szCs w:val="24"/>
        </w:rPr>
        <w:t>o udzielenie zezwolenia na prowadzenie działalności w zakresie opróżniania zbiorników bezodpływowych i transportu nieczystości ciekłych</w:t>
      </w:r>
    </w:p>
    <w:p w:rsidR="00FD5BA7" w:rsidRPr="006F28AD" w:rsidRDefault="006F28AD" w:rsidP="00FD5BA7">
      <w:pPr>
        <w:pStyle w:val="Tekstpodstawowywcity"/>
        <w:ind w:firstLine="0"/>
        <w:jc w:val="center"/>
        <w:rPr>
          <w:rFonts w:ascii="Arial" w:hAnsi="Arial" w:cs="Arial"/>
          <w:sz w:val="18"/>
          <w:szCs w:val="18"/>
        </w:rPr>
      </w:pPr>
      <w:r w:rsidRPr="006F28AD">
        <w:rPr>
          <w:rFonts w:ascii="Arial" w:hAnsi="Arial" w:cs="Arial"/>
          <w:bCs/>
          <w:sz w:val="18"/>
          <w:szCs w:val="18"/>
        </w:rPr>
        <w:t xml:space="preserve">Podstawa prawna: </w:t>
      </w:r>
      <w:r>
        <w:rPr>
          <w:rFonts w:ascii="Arial" w:hAnsi="Arial" w:cs="Arial"/>
          <w:sz w:val="18"/>
          <w:szCs w:val="18"/>
        </w:rPr>
        <w:t>art. 7 ust.1 pkt. 2</w:t>
      </w:r>
      <w:r w:rsidRPr="006F28AD">
        <w:rPr>
          <w:rFonts w:ascii="Arial" w:hAnsi="Arial" w:cs="Arial"/>
          <w:sz w:val="18"/>
          <w:szCs w:val="18"/>
        </w:rPr>
        <w:t xml:space="preserve"> ustawy z dnia 13 września 1996 r. o utrzymaniu czystości i porządku w gminach (</w:t>
      </w:r>
      <w:proofErr w:type="spellStart"/>
      <w:r w:rsidRPr="006F28AD">
        <w:rPr>
          <w:rFonts w:ascii="Arial" w:hAnsi="Arial" w:cs="Arial"/>
          <w:sz w:val="18"/>
          <w:szCs w:val="18"/>
        </w:rPr>
        <w:t>t.j</w:t>
      </w:r>
      <w:proofErr w:type="spellEnd"/>
      <w:r w:rsidRPr="006F28AD">
        <w:rPr>
          <w:rFonts w:ascii="Arial" w:hAnsi="Arial" w:cs="Arial"/>
          <w:sz w:val="18"/>
          <w:szCs w:val="18"/>
        </w:rPr>
        <w:t>. Dz. U. z 2019 r., poz. 2010)</w:t>
      </w:r>
    </w:p>
    <w:p w:rsidR="00FD5BA7" w:rsidRDefault="00FD5BA7" w:rsidP="00FD5BA7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 xml:space="preserve">1. </w:t>
      </w:r>
      <w:r w:rsidRPr="00790C2A">
        <w:rPr>
          <w:rFonts w:ascii="Arial" w:hAnsi="Arial" w:cs="Arial"/>
          <w:sz w:val="20"/>
          <w:szCs w:val="20"/>
        </w:rPr>
        <w:t xml:space="preserve">Dane przedsiębiorcy ubiegającego się o zezwolenie:  </w:t>
      </w:r>
    </w:p>
    <w:p w:rsid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…………………….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b) adres zamieszkania lub siedziby przedsiębiorcy: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c) numer identyfikacji podatkowej (NIP):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………….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>2.</w:t>
      </w:r>
      <w:r w:rsidRPr="00790C2A">
        <w:rPr>
          <w:rFonts w:ascii="Arial" w:hAnsi="Arial" w:cs="Arial"/>
          <w:sz w:val="20"/>
          <w:szCs w:val="20"/>
        </w:rPr>
        <w:t xml:space="preserve"> Przedmiot i obszar działalności: 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C2A">
        <w:rPr>
          <w:rFonts w:ascii="Arial" w:hAnsi="Arial" w:cs="Arial"/>
          <w:sz w:val="20"/>
          <w:szCs w:val="20"/>
        </w:rPr>
        <w:t>.............................................</w:t>
      </w:r>
    </w:p>
    <w:p w:rsidR="00FD5BA7" w:rsidRPr="00790C2A" w:rsidRDefault="00FD5BA7" w:rsidP="00FD5BA7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:rsidR="00FD5BA7" w:rsidRDefault="00FD5BA7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>3.</w:t>
      </w:r>
      <w:r w:rsidRPr="00790C2A">
        <w:rPr>
          <w:rFonts w:ascii="Arial" w:hAnsi="Arial" w:cs="Arial"/>
          <w:sz w:val="20"/>
        </w:rPr>
        <w:t xml:space="preserve"> Środki techniczne, jakimi dysponuje ubiegający się o zezwolenie na prowadzenie działalności objętej wnioskiem:</w:t>
      </w:r>
    </w:p>
    <w:p w:rsidR="00790C2A" w:rsidRPr="00790C2A" w:rsidRDefault="00790C2A" w:rsidP="00790C2A">
      <w:pPr>
        <w:pStyle w:val="Tekstpodstawowywcity"/>
        <w:ind w:left="0" w:firstLine="0"/>
        <w:rPr>
          <w:rFonts w:ascii="Arial" w:hAnsi="Arial" w:cs="Arial"/>
          <w:sz w:val="20"/>
        </w:rPr>
      </w:pPr>
    </w:p>
    <w:p w:rsidR="00FD5BA7" w:rsidRPr="00790C2A" w:rsidRDefault="00FD5BA7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sz w:val="20"/>
        </w:rPr>
        <w:t xml:space="preserve">a) pojazdy asenizacyjne przeznaczone do świadczenia usług </w:t>
      </w:r>
      <w:r w:rsidRPr="00790C2A">
        <w:rPr>
          <w:rFonts w:ascii="Arial" w:hAnsi="Arial" w:cs="Arial"/>
          <w:i/>
          <w:sz w:val="20"/>
        </w:rPr>
        <w:t xml:space="preserve">(podać typ samochodów, ich markę, </w:t>
      </w:r>
      <w:r w:rsidR="00790C2A">
        <w:rPr>
          <w:rFonts w:ascii="Arial" w:hAnsi="Arial" w:cs="Arial"/>
          <w:i/>
          <w:sz w:val="20"/>
        </w:rPr>
        <w:t xml:space="preserve">     </w:t>
      </w:r>
      <w:r w:rsidRPr="00790C2A">
        <w:rPr>
          <w:rFonts w:ascii="Arial" w:hAnsi="Arial" w:cs="Arial"/>
          <w:i/>
          <w:sz w:val="20"/>
        </w:rPr>
        <w:t>nr rejestracyjne, formę władania, sposób oznakowania</w:t>
      </w:r>
      <w:r w:rsidR="002A6AC4" w:rsidRPr="00790C2A">
        <w:rPr>
          <w:rFonts w:ascii="Arial" w:hAnsi="Arial" w:cs="Arial"/>
          <w:i/>
          <w:sz w:val="20"/>
        </w:rPr>
        <w:t xml:space="preserve"> pojazdów</w:t>
      </w:r>
      <w:r w:rsidRPr="00790C2A">
        <w:rPr>
          <w:rFonts w:ascii="Arial" w:hAnsi="Arial" w:cs="Arial"/>
          <w:i/>
          <w:sz w:val="20"/>
        </w:rPr>
        <w:t>)</w:t>
      </w:r>
      <w:r w:rsidR="002A6AC4" w:rsidRPr="00790C2A">
        <w:rPr>
          <w:rFonts w:ascii="Arial" w:hAnsi="Arial" w:cs="Arial"/>
          <w:i/>
          <w:sz w:val="20"/>
        </w:rPr>
        <w:t>:</w:t>
      </w:r>
    </w:p>
    <w:p w:rsidR="002A6AC4" w:rsidRDefault="002A6AC4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</w:rPr>
        <w:t>…………………………………………………….</w:t>
      </w:r>
    </w:p>
    <w:p w:rsidR="00790C2A" w:rsidRPr="00790C2A" w:rsidRDefault="00790C2A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FD5BA7" w:rsidRPr="00790C2A" w:rsidRDefault="002A6AC4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sz w:val="20"/>
        </w:rPr>
        <w:t xml:space="preserve"> b) baza transportowa i jej wyposażenie techniczno- biurowe </w:t>
      </w:r>
      <w:r w:rsidRPr="00790C2A">
        <w:rPr>
          <w:rFonts w:ascii="Arial" w:hAnsi="Arial" w:cs="Arial"/>
          <w:i/>
          <w:sz w:val="20"/>
        </w:rPr>
        <w:t>(podać lokalizację i opis terenu, wskazać zaplecze techniczno-biurowe, podać miejsca garażowania pojazdów asenizacyjnych, miejsca do mycia i dezynfekcji pojazdów, miej</w:t>
      </w:r>
      <w:r w:rsidR="00CC72D5">
        <w:rPr>
          <w:rFonts w:ascii="Arial" w:hAnsi="Arial" w:cs="Arial"/>
          <w:i/>
          <w:sz w:val="20"/>
        </w:rPr>
        <w:t xml:space="preserve">sce bieżącej konserwacji </w:t>
      </w:r>
      <w:r w:rsidRPr="00790C2A">
        <w:rPr>
          <w:rFonts w:ascii="Arial" w:hAnsi="Arial" w:cs="Arial"/>
          <w:i/>
          <w:sz w:val="20"/>
        </w:rPr>
        <w:t xml:space="preserve"> i napraw pojazdów asenizacyjnych):</w:t>
      </w:r>
    </w:p>
    <w:p w:rsidR="002A6AC4" w:rsidRPr="00790C2A" w:rsidRDefault="002A6AC4" w:rsidP="002A6AC4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:rsidR="002A6AC4" w:rsidRPr="00790C2A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AC4" w:rsidRPr="00790C2A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i/>
          <w:sz w:val="20"/>
        </w:rPr>
      </w:pPr>
    </w:p>
    <w:p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b/>
          <w:sz w:val="20"/>
        </w:rPr>
        <w:t xml:space="preserve">4. </w:t>
      </w:r>
      <w:r w:rsidRPr="00790C2A">
        <w:rPr>
          <w:rFonts w:ascii="Arial" w:hAnsi="Arial" w:cs="Arial"/>
          <w:sz w:val="20"/>
        </w:rPr>
        <w:t xml:space="preserve">Informacja o technologiach stosowanych lub przewidzianych do stosowania przy świadczeniu usług w zakresie działalności objętej wnioskiem </w:t>
      </w:r>
      <w:r w:rsidRPr="00790C2A">
        <w:rPr>
          <w:rFonts w:ascii="Arial" w:hAnsi="Arial" w:cs="Arial"/>
          <w:i/>
          <w:sz w:val="20"/>
        </w:rPr>
        <w:t>(w tym zabiegi sanitarne i porządkowe związane ze świadczonymi usługami):</w:t>
      </w:r>
    </w:p>
    <w:p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1B5656" w:rsidRPr="00790C2A" w:rsidRDefault="001B5656" w:rsidP="001B5656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Proponowane zabiegi</w:t>
      </w:r>
      <w:r w:rsidRPr="00790C2A">
        <w:rPr>
          <w:rFonts w:ascii="Arial" w:hAnsi="Arial" w:cs="Arial"/>
          <w:b/>
          <w:sz w:val="20"/>
        </w:rPr>
        <w:t xml:space="preserve"> </w:t>
      </w:r>
      <w:r w:rsidRPr="00790C2A">
        <w:rPr>
          <w:rFonts w:ascii="Arial" w:hAnsi="Arial" w:cs="Arial"/>
          <w:sz w:val="20"/>
        </w:rPr>
        <w:t>z zakresu ochrony środowiska i ochrony sanitarnej planowane po zakończeniu działalności:</w:t>
      </w:r>
    </w:p>
    <w:p w:rsidR="001B5656" w:rsidRPr="00790C2A" w:rsidRDefault="001B5656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AC4" w:rsidRPr="00790C2A" w:rsidRDefault="001D355E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Termin podjęcia działalności objętej wnioskiem oraz zamierzony czas jej prowadzenia:</w:t>
      </w:r>
    </w:p>
    <w:p w:rsidR="00790C2A" w:rsidRPr="00790C2A" w:rsidRDefault="00790C2A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D5BA7" w:rsidRDefault="00FD5BA7" w:rsidP="00FD5BA7">
      <w:pPr>
        <w:pStyle w:val="WW-Tekstpodstawowywcity2"/>
        <w:ind w:left="0" w:firstLine="0"/>
        <w:rPr>
          <w:rFonts w:ascii="Arial" w:hAnsi="Arial" w:cs="Arial"/>
          <w:sz w:val="22"/>
          <w:szCs w:val="26"/>
        </w:rPr>
      </w:pPr>
    </w:p>
    <w:p w:rsidR="00FD5BA7" w:rsidRPr="00C129A6" w:rsidRDefault="00FD5BA7" w:rsidP="00FD5BA7">
      <w:pPr>
        <w:rPr>
          <w:rFonts w:ascii="Arial" w:hAnsi="Arial" w:cs="Arial"/>
          <w:b/>
          <w:sz w:val="18"/>
          <w:szCs w:val="18"/>
          <w:u w:val="single"/>
        </w:rPr>
      </w:pPr>
      <w:r w:rsidRPr="00C129A6">
        <w:rPr>
          <w:rFonts w:ascii="Arial" w:hAnsi="Arial" w:cs="Arial"/>
          <w:b/>
          <w:sz w:val="18"/>
          <w:szCs w:val="18"/>
          <w:u w:val="single"/>
        </w:rPr>
        <w:t>Załączniki:</w:t>
      </w:r>
    </w:p>
    <w:p w:rsidR="008830C6" w:rsidRPr="006F28AD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z</w:t>
      </w:r>
      <w:r w:rsidR="00CC72D5">
        <w:rPr>
          <w:rFonts w:ascii="Arial" w:hAnsi="Arial" w:cs="Arial"/>
          <w:sz w:val="18"/>
          <w:szCs w:val="18"/>
        </w:rPr>
        <w:t>aświadczenie albo oświadczenie</w:t>
      </w:r>
      <w:r w:rsidR="008830C6" w:rsidRPr="00C129A6">
        <w:rPr>
          <w:rFonts w:ascii="Arial" w:hAnsi="Arial" w:cs="Arial"/>
          <w:sz w:val="18"/>
          <w:szCs w:val="18"/>
        </w:rPr>
        <w:t xml:space="preserve"> o braku zaległości podatkowych i zaległości w płaceniu składek na ubezpieczenie zd</w:t>
      </w:r>
      <w:r w:rsidR="006F28AD">
        <w:rPr>
          <w:rFonts w:ascii="Arial" w:hAnsi="Arial" w:cs="Arial"/>
          <w:sz w:val="18"/>
          <w:szCs w:val="18"/>
        </w:rPr>
        <w:t>rowotne lub społeczne. Składający oświadczenie jest obowiązany do zawarcia klauzuli następującej treści</w:t>
      </w:r>
      <w:r w:rsidR="006F28AD" w:rsidRPr="006F28AD">
        <w:rPr>
          <w:rFonts w:ascii="Arial" w:hAnsi="Arial" w:cs="Arial"/>
          <w:b/>
          <w:sz w:val="18"/>
          <w:szCs w:val="18"/>
        </w:rPr>
        <w:t>: „Jestem świadomy odpowiedzialności karnej za złożenie fałszywego oświadczenia.”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 xml:space="preserve">dokument potwierdzający prawo do dysponowania pojazdami asenizacyjnymi przeznaczonymi do świadczenia usług, którymi będą opróżniane zbiorniki bezodpływowe i wykonywany transport nieczystości ciekłych, 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dokument potwierdzający posiadanie tytułu prawnego do dysponowania terenem, stanowiącym bazę transportową wyposażoną w zaplecze techniczno-biurowe, na terenie którego będą garażowane pojazdy asenizacyjne,</w:t>
      </w:r>
    </w:p>
    <w:p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kserokopie dowodów rejestracyjnych oraz dokument potwierdzający aktualne badania techniczne środków transportu, które będą wykorzystywane do prowadzenia działalności objętej wnioskiem,</w:t>
      </w:r>
    </w:p>
    <w:p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 xml:space="preserve">dokument potwierdzający gotowość odbioru nieczystości ciekłych przez stacje zlewną, 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kopia dowodu zapłaty opłaty skarbowej.</w:t>
      </w:r>
    </w:p>
    <w:p w:rsidR="00005B48" w:rsidRDefault="00005B48" w:rsidP="00C129A6">
      <w:pPr>
        <w:pStyle w:val="Tekstpodstawowywcity"/>
        <w:spacing w:line="360" w:lineRule="auto"/>
        <w:ind w:left="720" w:firstLine="0"/>
      </w:pPr>
    </w:p>
    <w:p w:rsidR="00C129A6" w:rsidRDefault="00C129A6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005B48" w:rsidRDefault="00005B48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>…………………………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0"/>
        </w:rPr>
        <w:t>(podpis wnioskodawcy)</w:t>
      </w:r>
    </w:p>
    <w:p w:rsidR="009B3783" w:rsidRDefault="009B3783" w:rsidP="009B3783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:rsidR="00FD5BA7" w:rsidRDefault="008C4FE5" w:rsidP="008C4FE5">
      <w:pPr>
        <w:pStyle w:val="Tekstpodstawowywcity"/>
        <w:numPr>
          <w:ilvl w:val="0"/>
          <w:numId w:val="6"/>
        </w:numPr>
      </w:pPr>
      <w:r>
        <w:rPr>
          <w:rFonts w:ascii="Arial" w:hAnsi="Arial" w:cs="Arial"/>
          <w:sz w:val="20"/>
        </w:rPr>
        <w:t>Opłata skarbowa – za wydane zezwolenie -</w:t>
      </w:r>
      <w:r w:rsidR="009B3783">
        <w:rPr>
          <w:rFonts w:ascii="Arial" w:hAnsi="Arial" w:cs="Arial"/>
          <w:sz w:val="20"/>
        </w:rPr>
        <w:t xml:space="preserve"> 107 zł</w:t>
      </w:r>
      <w:r w:rsidR="00FD5BA7">
        <w:tab/>
      </w:r>
      <w:r w:rsidR="00FD5BA7">
        <w:tab/>
      </w:r>
      <w:r w:rsidR="00FD5BA7">
        <w:tab/>
      </w:r>
      <w:r w:rsidR="00FD5BA7">
        <w:tab/>
      </w: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DE4F9C">
      <w:pPr>
        <w:spacing w:line="260" w:lineRule="atLeast"/>
        <w:jc w:val="center"/>
        <w:rPr>
          <w:rStyle w:val="text2"/>
        </w:rPr>
      </w:pPr>
    </w:p>
    <w:p w:rsidR="00DE4F9C" w:rsidRPr="00DE4F9C" w:rsidRDefault="00DE4F9C" w:rsidP="00DE4F9C">
      <w:pPr>
        <w:spacing w:after="0" w:line="260" w:lineRule="atLeast"/>
        <w:jc w:val="center"/>
        <w:rPr>
          <w:b/>
          <w:bCs/>
        </w:rPr>
      </w:pPr>
      <w:r w:rsidRPr="00DE4F9C">
        <w:rPr>
          <w:b/>
          <w:bCs/>
        </w:rPr>
        <w:t>GMINA DALESZYCE</w:t>
      </w:r>
    </w:p>
    <w:p w:rsidR="00DE4F9C" w:rsidRPr="00DE4F9C" w:rsidRDefault="00DE4F9C" w:rsidP="00DE4F9C">
      <w:pPr>
        <w:spacing w:after="0" w:line="260" w:lineRule="atLeast"/>
        <w:jc w:val="center"/>
        <w:rPr>
          <w:b/>
          <w:bCs/>
        </w:rPr>
      </w:pPr>
      <w:r w:rsidRPr="00DE4F9C">
        <w:rPr>
          <w:b/>
          <w:bCs/>
        </w:rPr>
        <w:t>Daleszyce Pl. Staszica 9, 26-021 Daleszyce, woj. świętokrzyskie</w:t>
      </w:r>
    </w:p>
    <w:p w:rsidR="00DE4F9C" w:rsidRPr="00DE4F9C" w:rsidRDefault="00DE4F9C" w:rsidP="00DE4F9C">
      <w:pPr>
        <w:spacing w:after="0" w:line="260" w:lineRule="atLeast"/>
        <w:jc w:val="center"/>
        <w:rPr>
          <w:b/>
          <w:bCs/>
        </w:rPr>
      </w:pPr>
      <w:r w:rsidRPr="00DE4F9C">
        <w:rPr>
          <w:b/>
          <w:bCs/>
        </w:rPr>
        <w:t>tel.: (41) 317-16-94; fax.: (41) 317-16-93; NIP: 657-25-25-617, Regon: 291010040</w:t>
      </w:r>
    </w:p>
    <w:p w:rsidR="00DE4F9C" w:rsidRPr="00DE4F9C" w:rsidRDefault="00DE4F9C" w:rsidP="00DE4F9C">
      <w:pPr>
        <w:spacing w:after="0" w:line="260" w:lineRule="atLeast"/>
        <w:rPr>
          <w:bCs/>
        </w:rPr>
      </w:pPr>
    </w:p>
    <w:p w:rsidR="00DE4F9C" w:rsidRPr="00DE4F9C" w:rsidRDefault="00DE4F9C" w:rsidP="00DE4F9C">
      <w:pPr>
        <w:spacing w:after="0" w:line="260" w:lineRule="atLeast"/>
        <w:jc w:val="both"/>
      </w:pPr>
      <w:r w:rsidRPr="00DE4F9C">
        <w:rPr>
          <w:b/>
          <w:bCs/>
        </w:rPr>
        <w:t xml:space="preserve">                                                             RODO – Klauzula informacyjna </w:t>
      </w:r>
    </w:p>
    <w:p w:rsidR="00DE4F9C" w:rsidRPr="00DE4F9C" w:rsidRDefault="00DE4F9C" w:rsidP="00DE4F9C">
      <w:pPr>
        <w:spacing w:after="0" w:line="260" w:lineRule="atLeast"/>
        <w:jc w:val="both"/>
      </w:pPr>
      <w:r w:rsidRPr="00DE4F9C">
        <w:t xml:space="preserve">Klauzula informacyjna dotyczy przetwarzania danych osobowych na podstawie obowiązku prawnego ciążącego na administratorze – przetwarzanie w związku z  ustawą z dnia  13 września 1996 r. </w:t>
      </w:r>
      <w:r>
        <w:t xml:space="preserve">             </w:t>
      </w:r>
      <w:r w:rsidRPr="00DE4F9C">
        <w:t>o utrzymaniu czystości  i porządku (t.</w:t>
      </w:r>
      <w:r>
        <w:t xml:space="preserve"> j. Dz.U. z 2019 r. poz. </w:t>
      </w:r>
      <w:r w:rsidRPr="00DE4F9C">
        <w:t>2010)</w:t>
      </w:r>
    </w:p>
    <w:p w:rsidR="00DE4F9C" w:rsidRPr="00DE4F9C" w:rsidRDefault="00DE4F9C" w:rsidP="00DE4F9C">
      <w:pPr>
        <w:spacing w:after="0" w:line="260" w:lineRule="atLeast"/>
        <w:jc w:val="both"/>
      </w:pPr>
    </w:p>
    <w:p w:rsidR="00DE4F9C" w:rsidRPr="00DE4F9C" w:rsidRDefault="00DE4F9C" w:rsidP="00DE4F9C">
      <w:pPr>
        <w:spacing w:after="0" w:line="260" w:lineRule="atLeast"/>
        <w:jc w:val="both"/>
      </w:pPr>
      <w:r w:rsidRPr="00DE4F9C">
        <w:t>Na podstawie art. 13 Rozporządzenia Parlamentu Europejskiego i Rady (UE) 2016/79</w:t>
      </w:r>
      <w:r w:rsidR="00F74F3A">
        <w:t xml:space="preserve"> z dnia 27 kwietnia 2016 r.  </w:t>
      </w:r>
      <w:r w:rsidRPr="00DE4F9C">
        <w:t xml:space="preserve">w sprawie ochrony osób fizycznych w związku z przetwarzaniem danych osobowych i w sprawie swobodnego przepływu takich danych oraz uchylenia dyrektywy 95/46/WE (ogólne rozporządzenie o ochronie danych osobowych), </w:t>
      </w:r>
      <w:proofErr w:type="spellStart"/>
      <w:r w:rsidRPr="00DE4F9C">
        <w:t>publ</w:t>
      </w:r>
      <w:proofErr w:type="spellEnd"/>
      <w:r w:rsidRPr="00DE4F9C">
        <w:t>. Dz.U.EU.L.206.119.1 - zwanej dalej RODO, informuje się iż:</w:t>
      </w:r>
    </w:p>
    <w:p w:rsidR="00DE4F9C" w:rsidRPr="00DE4F9C" w:rsidRDefault="00DE4F9C" w:rsidP="00DE4F9C">
      <w:pPr>
        <w:numPr>
          <w:ilvl w:val="0"/>
          <w:numId w:val="7"/>
        </w:numPr>
        <w:spacing w:after="0" w:line="260" w:lineRule="atLeast"/>
        <w:jc w:val="both"/>
      </w:pPr>
      <w:r w:rsidRPr="00DE4F9C">
        <w:t xml:space="preserve">Administratorem Pani/Pana danych osobowych jest Burmistrz Miasta i Gminy Daleszyce </w:t>
      </w:r>
      <w:r>
        <w:t xml:space="preserve">                </w:t>
      </w:r>
      <w:r w:rsidRPr="00DE4F9C">
        <w:t xml:space="preserve">z siedzibą: Daleszyce, Pl. Staszica 9, 26-021 Daleszyce,  tel. 41/317-16-94. </w:t>
      </w:r>
    </w:p>
    <w:p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>W sprawach z zakresu ochrony danych osobowych mogą Państwo kontaktować się z Inspektorem Ochrony Danych Osobowych pod adresem e-mail: iod@abi-net.pl</w:t>
      </w:r>
    </w:p>
    <w:p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 xml:space="preserve">Podstawą prawną przetwarzania Pani/Pana danych jest realizacja przez Gminę </w:t>
      </w:r>
      <w:r w:rsidR="00F74F3A">
        <w:t xml:space="preserve">obowiązków wynikających  </w:t>
      </w:r>
      <w:r w:rsidRPr="00DE4F9C">
        <w:t xml:space="preserve">z ustawy z dnia 13 września 1996 r. o utrzymaniu czystości i porządku </w:t>
      </w:r>
      <w:r>
        <w:t xml:space="preserve"> </w:t>
      </w:r>
      <w:r w:rsidRPr="00DE4F9C">
        <w:t>w gminach.</w:t>
      </w:r>
    </w:p>
    <w:p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>Pani/Pana dane osobowe mogą być udostępniane uprawnionym podmiotom.</w:t>
      </w:r>
    </w:p>
    <w:p w:rsidR="00DE4F9C" w:rsidRPr="00DE4F9C" w:rsidRDefault="00DE4F9C" w:rsidP="00DE4F9C">
      <w:pPr>
        <w:spacing w:after="0" w:line="260" w:lineRule="atLeast"/>
        <w:ind w:left="426" w:hanging="426"/>
        <w:jc w:val="both"/>
      </w:pPr>
      <w:r w:rsidRPr="00DE4F9C">
        <w:t xml:space="preserve">   </w:t>
      </w:r>
      <w:r>
        <w:t xml:space="preserve">     </w:t>
      </w:r>
      <w:r w:rsidRPr="00DE4F9C">
        <w:t xml:space="preserve"> Odbiorcą Pani/Pana danych może być także serwis oprogramowania dziedzinowego w związku</w:t>
      </w:r>
      <w:r>
        <w:t xml:space="preserve">        </w:t>
      </w:r>
      <w:r w:rsidRPr="00DE4F9C">
        <w:t xml:space="preserve"> </w:t>
      </w:r>
      <w:r>
        <w:t xml:space="preserve">        </w:t>
      </w:r>
      <w:r w:rsidR="00F74F3A">
        <w:t xml:space="preserve">z realizacją </w:t>
      </w:r>
      <w:r w:rsidRPr="00DE4F9C">
        <w:t xml:space="preserve">umowy opieki autorskiej nad tymże oprogramowaniem (usuwanie usterek, </w:t>
      </w:r>
      <w:r>
        <w:t xml:space="preserve">    </w:t>
      </w:r>
      <w:r w:rsidRPr="00DE4F9C">
        <w:t>modyfikacja lub rozbudowa programu).</w:t>
      </w:r>
    </w:p>
    <w:p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>Dane będą przetwarzane przez okres przewidziany w rozporządzeniu Rady Ministrów z dnia18 stycznia 2011 r.,</w:t>
      </w:r>
      <w:r w:rsidRPr="00DE4F9C">
        <w:rPr>
          <w:b/>
          <w:bCs/>
        </w:rPr>
        <w:t xml:space="preserve"> </w:t>
      </w:r>
      <w:r w:rsidRPr="00DE4F9C">
        <w:t>sprawie instrukcji kancelaryjnej, jednolitych rzeczowych wykazów akt oraz instrukcji w</w:t>
      </w:r>
      <w:r w:rsidR="00F74F3A">
        <w:t xml:space="preserve"> sprawie organizacji </w:t>
      </w:r>
      <w:r w:rsidRPr="00DE4F9C">
        <w:t xml:space="preserve"> i zakresu działania archiwów zakładowych (Dz. U. z 2011r., Nr 14, poz. 67). </w:t>
      </w:r>
    </w:p>
    <w:p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 xml:space="preserve">Pani/Pana dane osobowe nie będą przekazywane do państw trzecich lub organizacji </w:t>
      </w:r>
      <w:bookmarkStart w:id="0" w:name="_GoBack"/>
      <w:bookmarkEnd w:id="0"/>
      <w:r w:rsidRPr="00DE4F9C">
        <w:t xml:space="preserve">międzynarodowych. </w:t>
      </w:r>
    </w:p>
    <w:p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>Przysługuje Pani/Panu prawo dostępu do treści swoich danych oraz prawo ich sprostowania, usunięcia, ograniczenia przetwarzania, prawo przenoszenia danych, prawo wniesienia sprzeciwu.</w:t>
      </w:r>
    </w:p>
    <w:p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 xml:space="preserve">Przysługuje Pani/Panu prawo wniesienia skargi do organu nadzorczego tj. Prezesa Ochrony Danych Osobowych ul. Stawki 2, 00-193 Warszawa, zajmującego się ochroną danych osobowych jeżeli uzna Pani/Pan, iż przetwarzanie tych danych narusza przepisy RODO. </w:t>
      </w:r>
    </w:p>
    <w:p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>Podanie danych osobowych jest obowiązkowe ze względu na przepisy prawa.</w:t>
      </w:r>
    </w:p>
    <w:p w:rsidR="00DE4F9C" w:rsidRPr="00DE4F9C" w:rsidRDefault="00DE4F9C" w:rsidP="00DE4F9C">
      <w:pPr>
        <w:numPr>
          <w:ilvl w:val="0"/>
          <w:numId w:val="7"/>
        </w:numPr>
        <w:tabs>
          <w:tab w:val="num" w:pos="0"/>
        </w:tabs>
        <w:spacing w:after="0" w:line="260" w:lineRule="atLeast"/>
        <w:jc w:val="both"/>
      </w:pPr>
      <w:r w:rsidRPr="00DE4F9C">
        <w:t>Pani/Pana dane nie będą przetwarzane w sposób zautomatyzowany w tym profilowaniu o czym stanowi art. 22 ogólnego rozporządzenia o ochronie danych osobowych.</w:t>
      </w:r>
    </w:p>
    <w:p w:rsidR="00DE4F9C" w:rsidRPr="00DE4F9C" w:rsidRDefault="00DE4F9C" w:rsidP="00DE4F9C">
      <w:pPr>
        <w:spacing w:line="260" w:lineRule="atLeast"/>
        <w:jc w:val="both"/>
      </w:pPr>
    </w:p>
    <w:p w:rsidR="00DE4F9C" w:rsidRPr="00DE4F9C" w:rsidRDefault="00DE4F9C" w:rsidP="00DE4F9C">
      <w:pPr>
        <w:spacing w:line="260" w:lineRule="atLeast"/>
        <w:jc w:val="both"/>
      </w:pPr>
    </w:p>
    <w:p w:rsidR="00FD5BA7" w:rsidRDefault="00FD5BA7" w:rsidP="00DE4F9C">
      <w:pPr>
        <w:spacing w:line="260" w:lineRule="atLeast"/>
        <w:jc w:val="both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230FB4" w:rsidRPr="00230FB4" w:rsidRDefault="00230FB4" w:rsidP="00FD5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0FB4" w:rsidRPr="00230FB4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>
    <w:nsid w:val="050C41E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63F0D"/>
    <w:multiLevelType w:val="hybridMultilevel"/>
    <w:tmpl w:val="31305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67"/>
    <w:rsid w:val="00005B48"/>
    <w:rsid w:val="00015971"/>
    <w:rsid w:val="00024FEC"/>
    <w:rsid w:val="00176FA3"/>
    <w:rsid w:val="001B32BF"/>
    <w:rsid w:val="001B5656"/>
    <w:rsid w:val="001C3403"/>
    <w:rsid w:val="001D355E"/>
    <w:rsid w:val="00230FB4"/>
    <w:rsid w:val="00256A53"/>
    <w:rsid w:val="002A6AC4"/>
    <w:rsid w:val="002E5335"/>
    <w:rsid w:val="00355179"/>
    <w:rsid w:val="00445CB8"/>
    <w:rsid w:val="0049479C"/>
    <w:rsid w:val="004A6576"/>
    <w:rsid w:val="004B2716"/>
    <w:rsid w:val="004B5067"/>
    <w:rsid w:val="004C222C"/>
    <w:rsid w:val="004E4ADA"/>
    <w:rsid w:val="00593BD6"/>
    <w:rsid w:val="005E4DBE"/>
    <w:rsid w:val="00692826"/>
    <w:rsid w:val="006F0752"/>
    <w:rsid w:val="006F28AD"/>
    <w:rsid w:val="00790C2A"/>
    <w:rsid w:val="007D647C"/>
    <w:rsid w:val="00831984"/>
    <w:rsid w:val="008830C6"/>
    <w:rsid w:val="00887301"/>
    <w:rsid w:val="008B292E"/>
    <w:rsid w:val="008C4FE5"/>
    <w:rsid w:val="00902E02"/>
    <w:rsid w:val="00943670"/>
    <w:rsid w:val="00956C82"/>
    <w:rsid w:val="009B3783"/>
    <w:rsid w:val="009B3C10"/>
    <w:rsid w:val="009E429F"/>
    <w:rsid w:val="00A10316"/>
    <w:rsid w:val="00A54B24"/>
    <w:rsid w:val="00B955A4"/>
    <w:rsid w:val="00BB38DC"/>
    <w:rsid w:val="00C129A6"/>
    <w:rsid w:val="00C26DF8"/>
    <w:rsid w:val="00C8581A"/>
    <w:rsid w:val="00CC721A"/>
    <w:rsid w:val="00CC72D5"/>
    <w:rsid w:val="00DC343D"/>
    <w:rsid w:val="00DE4F9C"/>
    <w:rsid w:val="00EE6F8A"/>
    <w:rsid w:val="00F350B3"/>
    <w:rsid w:val="00F74F3A"/>
    <w:rsid w:val="00F9782B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6950-8B5E-4217-8682-02850D64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Ewelina Miernik</cp:lastModifiedBy>
  <cp:revision>5</cp:revision>
  <cp:lastPrinted>2015-02-11T12:14:00Z</cp:lastPrinted>
  <dcterms:created xsi:type="dcterms:W3CDTF">2020-03-19T10:04:00Z</dcterms:created>
  <dcterms:modified xsi:type="dcterms:W3CDTF">2020-03-19T12:10:00Z</dcterms:modified>
</cp:coreProperties>
</file>