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1EB74" w14:textId="66D9D8A9" w:rsidR="006E6E46" w:rsidRDefault="006E6E46" w:rsidP="006E6E46">
      <w:pPr>
        <w:jc w:val="right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Załącznik nr 8</w:t>
      </w:r>
    </w:p>
    <w:p w14:paraId="4E59B7D1" w14:textId="1A055360" w:rsidR="006E6E46" w:rsidRDefault="006E6E46" w:rsidP="006E6E46">
      <w:pPr>
        <w:jc w:val="center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Szczegółowy opis przedmiotu zamówienia </w:t>
      </w:r>
    </w:p>
    <w:p w14:paraId="611BDEF7" w14:textId="77777777" w:rsidR="0053383E" w:rsidRDefault="0053383E" w:rsidP="006E6E46">
      <w:pPr>
        <w:spacing w:before="120"/>
        <w:jc w:val="both"/>
        <w:rPr>
          <w:rFonts w:ascii="Cambria" w:hAnsi="Cambria" w:cs="Cambria"/>
          <w:b/>
          <w:color w:val="000000"/>
          <w:sz w:val="20"/>
          <w:szCs w:val="20"/>
          <w:u w:val="single"/>
        </w:rPr>
      </w:pPr>
    </w:p>
    <w:p w14:paraId="6276DF79" w14:textId="34953EBC" w:rsidR="006E6E46" w:rsidRPr="006E6E46" w:rsidRDefault="006E6E46" w:rsidP="006E6E46">
      <w:pPr>
        <w:spacing w:before="120"/>
        <w:jc w:val="both"/>
        <w:rPr>
          <w:rFonts w:ascii="Cambria" w:hAnsi="Cambria"/>
          <w:sz w:val="20"/>
          <w:szCs w:val="20"/>
          <w:u w:val="single"/>
        </w:rPr>
      </w:pP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53383E">
        <w:rPr>
          <w:rFonts w:ascii="Cambria" w:hAnsi="Cambria" w:cs="Cambria"/>
          <w:b/>
          <w:color w:val="000000"/>
          <w:sz w:val="20"/>
          <w:szCs w:val="20"/>
          <w:u w:val="single"/>
        </w:rPr>
        <w:t>1</w:t>
      </w: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Daleszyce dla uczestników projektu uwzględniając specyfikę grupy docelowej.</w:t>
      </w:r>
    </w:p>
    <w:p w14:paraId="05680A7D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0367159C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24B4BDFE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Daleszyce (30 osób) - 720h </w:t>
      </w:r>
    </w:p>
    <w:p w14:paraId="44E97537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4B42A4C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</w:p>
    <w:p w14:paraId="6CEEDED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/>
          <w:color w:val="000000"/>
          <w:sz w:val="20"/>
          <w:szCs w:val="20"/>
        </w:rPr>
      </w:pPr>
    </w:p>
    <w:p w14:paraId="5C4E2519" w14:textId="0CAAB429" w:rsidR="00F92DA3" w:rsidRPr="006E6E46" w:rsidRDefault="00F92DA3" w:rsidP="00560448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7A42ABAC" w14:textId="77777777" w:rsidR="00F92DA3" w:rsidRPr="006E6E46" w:rsidRDefault="00560448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oradztwo w zakresie higieny, </w:t>
      </w:r>
    </w:p>
    <w:p w14:paraId="4AA594F3" w14:textId="1474E220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w sprawach żywieniowych istotnych dla osób niesamodzielnych, o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kreślanie odpowiednich diet, </w:t>
      </w:r>
    </w:p>
    <w:p w14:paraId="61CDD9EB" w14:textId="77777777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W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spółpraca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 z trener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em </w:t>
      </w:r>
      <w:r w:rsidR="00290ADF" w:rsidRPr="006E6E46">
        <w:rPr>
          <w:rFonts w:ascii="Cambria" w:hAnsi="Cambria" w:cs="NimbusSanL-Regu"/>
          <w:sz w:val="20"/>
          <w:szCs w:val="20"/>
        </w:rPr>
        <w:t>ruch</w:t>
      </w:r>
      <w:r w:rsidR="00560448" w:rsidRPr="006E6E46">
        <w:rPr>
          <w:rFonts w:ascii="Cambria" w:hAnsi="Cambria" w:cs="NimbusSanL-Regu"/>
          <w:sz w:val="20"/>
          <w:szCs w:val="20"/>
        </w:rPr>
        <w:t>u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, </w:t>
      </w:r>
    </w:p>
    <w:p w14:paraId="14448E55" w14:textId="77777777" w:rsidR="00F92DA3" w:rsidRPr="006E6E46" w:rsidRDefault="00F92DA3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</w:t>
      </w:r>
      <w:r w:rsidR="00290ADF" w:rsidRPr="006E6E46">
        <w:rPr>
          <w:rFonts w:ascii="Cambria" w:hAnsi="Cambria" w:cs="NimbusSanL-Regu"/>
          <w:sz w:val="20"/>
          <w:szCs w:val="20"/>
        </w:rPr>
        <w:t>ropag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owanie </w:t>
      </w:r>
      <w:r w:rsidR="00290ADF" w:rsidRPr="006E6E46">
        <w:rPr>
          <w:rFonts w:ascii="Cambria" w:hAnsi="Cambria" w:cs="NimbusSanL-Regu"/>
          <w:sz w:val="20"/>
          <w:szCs w:val="20"/>
        </w:rPr>
        <w:t>zdrowego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stylu </w:t>
      </w:r>
      <w:r w:rsidR="00560448" w:rsidRPr="006E6E46">
        <w:rPr>
          <w:rFonts w:ascii="Cambria" w:hAnsi="Cambria" w:cs="NimbusSanL-Regu"/>
          <w:sz w:val="20"/>
          <w:szCs w:val="20"/>
        </w:rPr>
        <w:t>ż</w:t>
      </w:r>
      <w:r w:rsidR="00290ADF" w:rsidRPr="006E6E46">
        <w:rPr>
          <w:rFonts w:ascii="Cambria" w:hAnsi="Cambria" w:cs="NimbusSanL-Regu"/>
          <w:sz w:val="20"/>
          <w:szCs w:val="20"/>
        </w:rPr>
        <w:t>ycia</w:t>
      </w:r>
    </w:p>
    <w:p w14:paraId="20CFCF0A" w14:textId="311AC61A" w:rsidR="00290ADF" w:rsidRPr="006E6E46" w:rsidRDefault="00560448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</w:t>
      </w:r>
      <w:r w:rsidR="00290ADF" w:rsidRPr="006E6E46">
        <w:rPr>
          <w:rFonts w:ascii="Cambria" w:hAnsi="Cambria" w:cs="NimbusSanL-Regu"/>
          <w:sz w:val="20"/>
          <w:szCs w:val="20"/>
        </w:rPr>
        <w:t>rowadzenie obserwacji stanu zdrowia mieszkańca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(stan somatyczny i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psychiczny),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</w:p>
    <w:p w14:paraId="6B2E95AE" w14:textId="48C5652F" w:rsidR="0066163F" w:rsidRPr="006E6E46" w:rsidRDefault="0066163F" w:rsidP="0066163F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CCAEFF4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7A82762" w14:textId="2D11435A" w:rsidR="006E6E46" w:rsidRPr="00193635" w:rsidRDefault="0053383E" w:rsidP="006E6E46">
      <w:pPr>
        <w:spacing w:before="120"/>
        <w:jc w:val="both"/>
        <w:rPr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2</w:t>
      </w:r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Suków dla uczestników projektu uwzględniając specyfikę grupy docelowej.</w:t>
      </w:r>
    </w:p>
    <w:p w14:paraId="48FBB57D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7B6E62E9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54D57111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>Suków (20 osób) - 480h</w:t>
      </w:r>
      <w:r w:rsidRPr="00480818"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1B5F6CB9" w14:textId="77777777" w:rsid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36DABCFD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3EF0DC5E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0EE86BFD" w14:textId="77777777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05838D2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22CB96AB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775FF51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1A6E9FCC" w14:textId="77777777" w:rsid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53B97932" w14:textId="4718B899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</w:p>
    <w:p w14:paraId="5B5929D1" w14:textId="06A61DCE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22B3120" w14:textId="3E07C9AB" w:rsidR="006E6E46" w:rsidRPr="00193635" w:rsidRDefault="006E6E46" w:rsidP="006E6E46">
      <w:pPr>
        <w:spacing w:before="120"/>
        <w:jc w:val="both"/>
        <w:rPr>
          <w:u w:val="single"/>
        </w:rPr>
      </w:pP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53383E">
        <w:rPr>
          <w:rFonts w:ascii="Cambria" w:hAnsi="Cambria" w:cs="Cambria"/>
          <w:b/>
          <w:color w:val="000000"/>
          <w:sz w:val="20"/>
          <w:szCs w:val="20"/>
          <w:u w:val="single"/>
        </w:rPr>
        <w:t>3</w:t>
      </w: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Klubach Seniora Smyków, Cisów i Komórki dla uczestników projektu uwzględniając specyfikę grupy docelowej.</w:t>
      </w:r>
    </w:p>
    <w:p w14:paraId="3E086E32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4783846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  <w:r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7313B389" w14:textId="77777777" w:rsidR="006E6E46" w:rsidRPr="006D5AE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Smyków (10 osób) - 240h </w:t>
      </w:r>
    </w:p>
    <w:p w14:paraId="55DB945E" w14:textId="77777777" w:rsidR="006E6E46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Cisów (10 osób) - 240h </w:t>
      </w:r>
    </w:p>
    <w:p w14:paraId="63D7AEE4" w14:textId="77777777" w:rsidR="006E6E46" w:rsidRPr="00ED193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ED193F">
        <w:rPr>
          <w:rFonts w:ascii="Cambria" w:eastAsia="Times New Roman" w:hAnsi="Cambria" w:cs="Cambria"/>
          <w:sz w:val="20"/>
          <w:szCs w:val="20"/>
        </w:rPr>
        <w:t>Komórki (10 osób) - 240h</w:t>
      </w:r>
    </w:p>
    <w:p w14:paraId="645D4B60" w14:textId="77777777" w:rsidR="006E6E46" w:rsidRPr="00ED193F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A2186F3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lastRenderedPageBreak/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603FD628" w14:textId="77777777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2A2839EA" w14:textId="234319C1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64429C66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6A76DF73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6D673C48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371F8DB2" w14:textId="77777777" w:rsid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04E66E17" w14:textId="34CADA3E" w:rsidR="00EE3A77" w:rsidRPr="0053383E" w:rsidRDefault="006E6E46" w:rsidP="00EE3A7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  <w:bookmarkStart w:id="0" w:name="_GoBack"/>
      <w:bookmarkEnd w:id="0"/>
    </w:p>
    <w:p w14:paraId="4DFA3A8E" w14:textId="13A52916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226001E" w14:textId="5927A613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sectPr w:rsidR="00EE3A77" w:rsidRPr="006E6E46" w:rsidSect="00C64DAB">
      <w:headerReference w:type="default" r:id="rId7"/>
      <w:footerReference w:type="default" r:id="rId8"/>
      <w:pgSz w:w="11906" w:h="16838"/>
      <w:pgMar w:top="2410" w:right="1417" w:bottom="1417" w:left="1417" w:header="708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E0690" w14:textId="77777777" w:rsidR="006E6E46" w:rsidRDefault="006E6E46" w:rsidP="006E6E46">
      <w:pPr>
        <w:spacing w:after="0" w:line="240" w:lineRule="auto"/>
      </w:pPr>
      <w:r>
        <w:separator/>
      </w:r>
    </w:p>
  </w:endnote>
  <w:endnote w:type="continuationSeparator" w:id="0">
    <w:p w14:paraId="3F39632F" w14:textId="77777777" w:rsidR="006E6E46" w:rsidRDefault="006E6E46" w:rsidP="006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378272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14:paraId="46678F5F" w14:textId="57E6BCCD" w:rsidR="00C64DAB" w:rsidRPr="00C64DAB" w:rsidRDefault="00C64DAB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C64DAB">
          <w:rPr>
            <w:rFonts w:ascii="Cambria" w:hAnsi="Cambria"/>
            <w:sz w:val="20"/>
            <w:szCs w:val="20"/>
          </w:rPr>
          <w:fldChar w:fldCharType="begin"/>
        </w:r>
        <w:r w:rsidRPr="00C64DAB">
          <w:rPr>
            <w:rFonts w:ascii="Cambria" w:hAnsi="Cambria"/>
            <w:sz w:val="20"/>
            <w:szCs w:val="20"/>
          </w:rPr>
          <w:instrText>PAGE   \* MERGEFORMAT</w:instrText>
        </w:r>
        <w:r w:rsidRPr="00C64DAB">
          <w:rPr>
            <w:rFonts w:ascii="Cambria" w:hAnsi="Cambria"/>
            <w:sz w:val="20"/>
            <w:szCs w:val="20"/>
          </w:rPr>
          <w:fldChar w:fldCharType="separate"/>
        </w:r>
        <w:r w:rsidR="0053383E">
          <w:rPr>
            <w:rFonts w:ascii="Cambria" w:hAnsi="Cambria"/>
            <w:noProof/>
            <w:sz w:val="20"/>
            <w:szCs w:val="20"/>
          </w:rPr>
          <w:t>1</w:t>
        </w:r>
        <w:r w:rsidRPr="00C64DAB">
          <w:rPr>
            <w:rFonts w:ascii="Cambria" w:hAnsi="Cambria"/>
            <w:sz w:val="20"/>
            <w:szCs w:val="20"/>
          </w:rPr>
          <w:fldChar w:fldCharType="end"/>
        </w:r>
      </w:p>
    </w:sdtContent>
  </w:sdt>
  <w:p w14:paraId="4D09AE48" w14:textId="77777777" w:rsidR="00C64DAB" w:rsidRDefault="00C64D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AEE42" w14:textId="77777777" w:rsidR="006E6E46" w:rsidRDefault="006E6E46" w:rsidP="006E6E46">
      <w:pPr>
        <w:spacing w:after="0" w:line="240" w:lineRule="auto"/>
      </w:pPr>
      <w:r>
        <w:separator/>
      </w:r>
    </w:p>
  </w:footnote>
  <w:footnote w:type="continuationSeparator" w:id="0">
    <w:p w14:paraId="2C3CE555" w14:textId="77777777" w:rsidR="006E6E46" w:rsidRDefault="006E6E46" w:rsidP="006E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E6B82" w14:textId="1C455710" w:rsidR="006E6E46" w:rsidRDefault="006E6E46" w:rsidP="006E6E46">
    <w:pPr>
      <w:pStyle w:val="Nagwek"/>
      <w:rPr>
        <w:lang w:eastAsia="pl-PL"/>
      </w:rPr>
    </w:pPr>
    <w:r>
      <w:rPr>
        <w:noProof/>
        <w:lang w:eastAsia="pl-PL"/>
      </w:rPr>
      <w:drawing>
        <wp:inline distT="0" distB="0" distL="0" distR="0" wp14:anchorId="3825724B" wp14:editId="19CE5952">
          <wp:extent cx="6116320" cy="76771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7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DD81D9A" w14:textId="7C54D143" w:rsidR="006E6E46" w:rsidRPr="006E6E46" w:rsidRDefault="006E6E46">
    <w:pPr>
      <w:pStyle w:val="Nagwek"/>
      <w:rPr>
        <w:rFonts w:ascii="Cambria" w:hAnsi="Cambria"/>
        <w:sz w:val="20"/>
        <w:szCs w:val="20"/>
      </w:rPr>
    </w:pPr>
    <w:r w:rsidRPr="003253F9">
      <w:rPr>
        <w:rFonts w:ascii="Cambria" w:hAnsi="Cambria"/>
        <w:sz w:val="20"/>
        <w:szCs w:val="20"/>
        <w:lang w:eastAsia="pl-PL"/>
      </w:rPr>
      <w:t>Znak sprawy:</w:t>
    </w:r>
    <w:r w:rsidRPr="003253F9"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B65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36362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248BA"/>
    <w:multiLevelType w:val="hybridMultilevel"/>
    <w:tmpl w:val="2A4E6DE4"/>
    <w:lvl w:ilvl="0" w:tplc="2CE49F8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C6535"/>
    <w:multiLevelType w:val="hybridMultilevel"/>
    <w:tmpl w:val="F7BCB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04EC3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04422"/>
    <w:multiLevelType w:val="hybridMultilevel"/>
    <w:tmpl w:val="344A8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23CFC"/>
    <w:multiLevelType w:val="hybridMultilevel"/>
    <w:tmpl w:val="47866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20BFA"/>
    <w:multiLevelType w:val="multilevel"/>
    <w:tmpl w:val="9FD2E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DF"/>
    <w:rsid w:val="0001737B"/>
    <w:rsid w:val="001872DF"/>
    <w:rsid w:val="00290ADF"/>
    <w:rsid w:val="0053383E"/>
    <w:rsid w:val="00560448"/>
    <w:rsid w:val="0066163F"/>
    <w:rsid w:val="006E6E46"/>
    <w:rsid w:val="00703168"/>
    <w:rsid w:val="00854EED"/>
    <w:rsid w:val="00B04F54"/>
    <w:rsid w:val="00C64DAB"/>
    <w:rsid w:val="00EE3A77"/>
    <w:rsid w:val="00F92DA3"/>
    <w:rsid w:val="00F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4528FF"/>
  <w15:chartTrackingRefBased/>
  <w15:docId w15:val="{EAC33938-E228-4ECA-84AB-17F9A88F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2DA3"/>
    <w:pPr>
      <w:ind w:left="720"/>
      <w:contextualSpacing/>
    </w:pPr>
  </w:style>
  <w:style w:type="paragraph" w:customStyle="1" w:styleId="Default">
    <w:name w:val="Default"/>
    <w:rsid w:val="006E6E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6E6E46"/>
    <w:rPr>
      <w:b/>
      <w:bCs/>
    </w:rPr>
  </w:style>
  <w:style w:type="paragraph" w:styleId="Nagwek">
    <w:name w:val="header"/>
    <w:basedOn w:val="Normalny"/>
    <w:link w:val="NagwekZnak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E46"/>
  </w:style>
  <w:style w:type="paragraph" w:styleId="Stopka">
    <w:name w:val="footer"/>
    <w:basedOn w:val="Normalny"/>
    <w:link w:val="StopkaZnak"/>
    <w:uiPriority w:val="99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user</cp:lastModifiedBy>
  <cp:revision>5</cp:revision>
  <cp:lastPrinted>2020-03-09T09:20:00Z</cp:lastPrinted>
  <dcterms:created xsi:type="dcterms:W3CDTF">2020-03-09T08:54:00Z</dcterms:created>
  <dcterms:modified xsi:type="dcterms:W3CDTF">2020-06-25T13:14:00Z</dcterms:modified>
</cp:coreProperties>
</file>