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8A" w:rsidRPr="00A00910" w:rsidRDefault="0002078A" w:rsidP="00125447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00910">
        <w:rPr>
          <w:rFonts w:ascii="Times New Roman" w:hAnsi="Times New Roman"/>
          <w:b/>
          <w:bCs/>
          <w:sz w:val="28"/>
          <w:szCs w:val="28"/>
          <w:lang w:eastAsia="pl-PL"/>
        </w:rPr>
        <w:t>PROGRAM</w:t>
      </w:r>
    </w:p>
    <w:p w:rsidR="0002078A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Program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spółpracy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miny Daleszyce z organizacjami pozarządowymi oraz innymi podmiotami, o których mowa w art. 3 ust. 3 ustawy z dnia 24 kwietnia 2003 r</w:t>
      </w:r>
      <w:r w:rsidR="00763EBD">
        <w:rPr>
          <w:rFonts w:ascii="Times New Roman" w:hAnsi="Times New Roman"/>
          <w:b/>
          <w:bCs/>
          <w:sz w:val="24"/>
          <w:szCs w:val="24"/>
          <w:lang w:eastAsia="pl-PL"/>
        </w:rPr>
        <w:t>oku</w:t>
      </w:r>
      <w:r w:rsidR="0064251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64251C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o działalności pożytku public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znego i o wolontariacie (t.j. </w:t>
      </w:r>
      <w:r w:rsidR="004A6CBF" w:rsidRPr="004A6CBF">
        <w:rPr>
          <w:rFonts w:ascii="Times New Roman" w:hAnsi="Times New Roman"/>
          <w:b/>
          <w:bCs/>
          <w:sz w:val="24"/>
          <w:szCs w:val="24"/>
          <w:lang w:eastAsia="pl-PL"/>
        </w:rPr>
        <w:t>Dz.U. 201</w:t>
      </w:r>
      <w:r w:rsidR="005F35D0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4A6CBF" w:rsidRPr="004A6C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b/>
          <w:bCs/>
          <w:sz w:val="24"/>
          <w:szCs w:val="24"/>
          <w:lang w:eastAsia="pl-PL"/>
        </w:rPr>
        <w:t>688 ze zm.) na rok 2020</w:t>
      </w:r>
      <w:r w:rsidR="00E83009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125447" w:rsidRPr="00756701" w:rsidRDefault="00125447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I. POSTANOWIENIA OGÓLNE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Ilekroć w tekście jest mowa o:</w:t>
      </w:r>
    </w:p>
    <w:p w:rsidR="0002078A" w:rsidRPr="00FE05EC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 xml:space="preserve">ustawie </w:t>
      </w:r>
      <w:r w:rsidR="00E83009">
        <w:rPr>
          <w:rFonts w:ascii="Times New Roman" w:hAnsi="Times New Roman"/>
          <w:sz w:val="24"/>
          <w:szCs w:val="24"/>
          <w:lang w:eastAsia="pl-PL"/>
        </w:rPr>
        <w:t>–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 należy przez to rozumieć ustawę z dnia 24 kwietnia 2003 r</w:t>
      </w:r>
      <w:r w:rsidR="00763EBD">
        <w:rPr>
          <w:rFonts w:ascii="Times New Roman" w:hAnsi="Times New Roman"/>
          <w:sz w:val="24"/>
          <w:szCs w:val="24"/>
          <w:lang w:eastAsia="pl-PL"/>
        </w:rPr>
        <w:t>oku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 o działalności pożytku publicznego i wolontariacie </w:t>
      </w:r>
      <w:r>
        <w:rPr>
          <w:rFonts w:ascii="Times New Roman" w:hAnsi="Times New Roman"/>
          <w:sz w:val="24"/>
          <w:szCs w:val="24"/>
          <w:lang w:eastAsia="pl-PL"/>
        </w:rPr>
        <w:t xml:space="preserve"> (t.j. </w:t>
      </w:r>
      <w:r w:rsidR="005F35D0">
        <w:rPr>
          <w:rFonts w:ascii="Times New Roman" w:hAnsi="Times New Roman"/>
          <w:sz w:val="24"/>
          <w:szCs w:val="24"/>
          <w:lang w:eastAsia="pl-PL"/>
        </w:rPr>
        <w:t>Dz.U. 2019</w:t>
      </w:r>
      <w:r w:rsidR="00125447" w:rsidRPr="00125447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sz w:val="24"/>
          <w:szCs w:val="24"/>
          <w:lang w:eastAsia="pl-PL"/>
        </w:rPr>
        <w:t>688</w:t>
      </w:r>
      <w:r w:rsidR="00125447" w:rsidRPr="0012544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ze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zm.),</w:t>
      </w:r>
    </w:p>
    <w:p w:rsidR="0002078A" w:rsidRPr="00123CBE" w:rsidRDefault="0002078A" w:rsidP="00125447">
      <w:pPr>
        <w:pStyle w:val="Akapitzlist"/>
        <w:spacing w:before="100" w:beforeAutospacing="1" w:after="100" w:afterAutospacing="1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FE05EC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 xml:space="preserve">programie </w:t>
      </w:r>
      <w:r w:rsidR="00E83009">
        <w:rPr>
          <w:rFonts w:ascii="Times New Roman" w:hAnsi="Times New Roman"/>
          <w:sz w:val="24"/>
          <w:szCs w:val="24"/>
          <w:lang w:eastAsia="pl-PL"/>
        </w:rPr>
        <w:t>–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 nal</w:t>
      </w:r>
      <w:r>
        <w:rPr>
          <w:rFonts w:ascii="Times New Roman" w:hAnsi="Times New Roman"/>
          <w:sz w:val="24"/>
          <w:szCs w:val="24"/>
          <w:lang w:eastAsia="pl-PL"/>
        </w:rPr>
        <w:t xml:space="preserve">eży przez to rozumieć </w:t>
      </w:r>
      <w:r w:rsidR="00125447">
        <w:rPr>
          <w:rFonts w:ascii="Times New Roman" w:hAnsi="Times New Roman"/>
          <w:sz w:val="24"/>
          <w:szCs w:val="24"/>
          <w:lang w:eastAsia="pl-PL"/>
        </w:rPr>
        <w:t>„</w:t>
      </w:r>
      <w:r>
        <w:rPr>
          <w:rFonts w:ascii="Times New Roman" w:hAnsi="Times New Roman"/>
          <w:sz w:val="24"/>
          <w:szCs w:val="24"/>
          <w:lang w:eastAsia="pl-PL"/>
        </w:rPr>
        <w:t xml:space="preserve">Program 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współpracy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FE05EC">
        <w:rPr>
          <w:rFonts w:ascii="Times New Roman" w:hAnsi="Times New Roman"/>
          <w:sz w:val="24"/>
          <w:szCs w:val="24"/>
          <w:lang w:eastAsia="pl-PL"/>
        </w:rPr>
        <w:t>miny Daleszyce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 z organizacjami pozarządowymi oraz innymi podmiotami, o których mowa w art. 3 ust. 3 ustawy z dnia 24 kwietnia 2003 r. o działalności pożytku publicznego                       i o wolontariacie (</w:t>
      </w:r>
      <w:r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="005F35D0">
        <w:rPr>
          <w:rFonts w:ascii="Times New Roman" w:hAnsi="Times New Roman"/>
          <w:sz w:val="24"/>
          <w:szCs w:val="24"/>
          <w:lang w:eastAsia="pl-PL"/>
        </w:rPr>
        <w:t>Dz.U. 2019</w:t>
      </w:r>
      <w:r w:rsidR="00125447" w:rsidRPr="00125447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sz w:val="24"/>
          <w:szCs w:val="24"/>
          <w:lang w:eastAsia="pl-PL"/>
        </w:rPr>
        <w:t>688</w:t>
      </w:r>
      <w:r w:rsidR="00125447" w:rsidRPr="0012544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ze </w:t>
      </w:r>
      <w:r w:rsidRPr="00FE05EC">
        <w:rPr>
          <w:rFonts w:ascii="Times New Roman" w:hAnsi="Times New Roman"/>
          <w:sz w:val="24"/>
          <w:szCs w:val="24"/>
          <w:lang w:eastAsia="pl-PL"/>
        </w:rPr>
        <w:t>zm.) na rok 20</w:t>
      </w:r>
      <w:r w:rsidR="005F35D0">
        <w:rPr>
          <w:rFonts w:ascii="Times New Roman" w:hAnsi="Times New Roman"/>
          <w:sz w:val="24"/>
          <w:szCs w:val="24"/>
          <w:lang w:eastAsia="pl-PL"/>
        </w:rPr>
        <w:t>20</w:t>
      </w:r>
      <w:r w:rsidR="00125447">
        <w:rPr>
          <w:rFonts w:ascii="Times New Roman" w:hAnsi="Times New Roman"/>
          <w:sz w:val="24"/>
          <w:szCs w:val="24"/>
          <w:lang w:eastAsia="pl-PL"/>
        </w:rPr>
        <w:t>”,</w:t>
      </w:r>
    </w:p>
    <w:p w:rsidR="0002078A" w:rsidRPr="00123CBE" w:rsidRDefault="0002078A" w:rsidP="00125447">
      <w:pPr>
        <w:pStyle w:val="Akapitzlist"/>
        <w:spacing w:before="100" w:beforeAutospacing="1" w:after="100" w:afterAutospacing="1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 xml:space="preserve">konkursie </w:t>
      </w:r>
      <w:r w:rsidR="00E83009">
        <w:rPr>
          <w:rFonts w:ascii="Times New Roman" w:hAnsi="Times New Roman"/>
          <w:sz w:val="24"/>
          <w:szCs w:val="24"/>
          <w:lang w:eastAsia="pl-PL"/>
        </w:rPr>
        <w:t>–</w:t>
      </w:r>
      <w:r w:rsidRPr="00FE05EC">
        <w:rPr>
          <w:rFonts w:ascii="Times New Roman" w:hAnsi="Times New Roman"/>
          <w:sz w:val="24"/>
          <w:szCs w:val="24"/>
          <w:lang w:eastAsia="pl-PL"/>
        </w:rPr>
        <w:t xml:space="preserve"> należy przez to rozumieć otwarty konkurs ofert, o który</w:t>
      </w:r>
      <w:r w:rsidR="00125447">
        <w:rPr>
          <w:rFonts w:ascii="Times New Roman" w:hAnsi="Times New Roman"/>
          <w:sz w:val="24"/>
          <w:szCs w:val="24"/>
          <w:lang w:eastAsia="pl-PL"/>
        </w:rPr>
        <w:t>ch mowa w art. 11 ust. 2 ustawy,</w:t>
      </w:r>
    </w:p>
    <w:p w:rsidR="0002078A" w:rsidRPr="00AE039C" w:rsidRDefault="0002078A" w:rsidP="00125447">
      <w:pPr>
        <w:pStyle w:val="Akapitzlist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dotacji – rozumie się przez to dotację, o kt</w:t>
      </w:r>
      <w:r w:rsidR="00125447">
        <w:rPr>
          <w:rFonts w:ascii="Times New Roman" w:hAnsi="Times New Roman"/>
          <w:sz w:val="24"/>
          <w:szCs w:val="24"/>
          <w:lang w:eastAsia="pl-PL"/>
        </w:rPr>
        <w:t>órej mowa w art. 2 pkt 1 ustawy,</w:t>
      </w:r>
    </w:p>
    <w:p w:rsidR="0002078A" w:rsidRPr="00123CBE" w:rsidRDefault="0002078A" w:rsidP="00125447">
      <w:pPr>
        <w:pStyle w:val="Akapitzlist"/>
        <w:spacing w:before="100" w:beforeAutospacing="1" w:after="100" w:afterAutospacing="1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652362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2362">
        <w:rPr>
          <w:rFonts w:ascii="Times New Roman" w:hAnsi="Times New Roman"/>
          <w:sz w:val="24"/>
          <w:szCs w:val="24"/>
          <w:lang w:eastAsia="pl-PL"/>
        </w:rPr>
        <w:t xml:space="preserve">organizacjach </w:t>
      </w:r>
      <w:r w:rsidR="00E83009">
        <w:rPr>
          <w:rFonts w:ascii="Times New Roman" w:hAnsi="Times New Roman"/>
          <w:sz w:val="24"/>
          <w:szCs w:val="24"/>
          <w:lang w:eastAsia="pl-PL"/>
        </w:rPr>
        <w:t>–</w:t>
      </w:r>
      <w:r w:rsidRPr="00652362">
        <w:rPr>
          <w:rFonts w:ascii="Times New Roman" w:hAnsi="Times New Roman"/>
          <w:sz w:val="24"/>
          <w:szCs w:val="24"/>
          <w:lang w:eastAsia="pl-PL"/>
        </w:rPr>
        <w:t xml:space="preserve"> rozumie się przez to organizacje pozarządowe i inne podmioty  </w:t>
      </w:r>
    </w:p>
    <w:p w:rsidR="0002078A" w:rsidRPr="00123CBE" w:rsidRDefault="0002078A" w:rsidP="00125447">
      <w:pPr>
        <w:pStyle w:val="Akapitzlist"/>
        <w:spacing w:before="100" w:beforeAutospacing="1" w:after="100" w:afterAutospacing="1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3CBE">
        <w:rPr>
          <w:rFonts w:ascii="Times New Roman" w:hAnsi="Times New Roman"/>
          <w:sz w:val="24"/>
          <w:szCs w:val="24"/>
          <w:lang w:eastAsia="pl-PL"/>
        </w:rPr>
        <w:t>prowadzące działalność pożytku publicznego, o których mowa w art. 3</w:t>
      </w:r>
      <w:r>
        <w:rPr>
          <w:rFonts w:ascii="Times New Roman" w:hAnsi="Times New Roman"/>
          <w:sz w:val="24"/>
          <w:szCs w:val="24"/>
          <w:lang w:eastAsia="pl-PL"/>
        </w:rPr>
        <w:t xml:space="preserve"> ust.3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ustawy,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  6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)  gminie </w:t>
      </w:r>
      <w:r w:rsidR="00E83009">
        <w:rPr>
          <w:rFonts w:ascii="Times New Roman" w:hAnsi="Times New Roman"/>
          <w:sz w:val="24"/>
          <w:szCs w:val="24"/>
          <w:lang w:eastAsia="pl-PL"/>
        </w:rPr>
        <w:t>–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należy przez to rozumieć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="00125447">
        <w:rPr>
          <w:rFonts w:ascii="Times New Roman" w:hAnsi="Times New Roman"/>
          <w:sz w:val="24"/>
          <w:szCs w:val="24"/>
          <w:lang w:eastAsia="pl-PL"/>
        </w:rPr>
        <w:t>minę Daleszyce,</w:t>
      </w:r>
    </w:p>
    <w:p w:rsidR="0002078A" w:rsidRPr="00125447" w:rsidRDefault="0002078A" w:rsidP="0012544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5447">
        <w:rPr>
          <w:rFonts w:ascii="Times New Roman" w:hAnsi="Times New Roman"/>
          <w:sz w:val="24"/>
          <w:szCs w:val="24"/>
          <w:lang w:eastAsia="pl-PL"/>
        </w:rPr>
        <w:t xml:space="preserve">zadaniach publicznych </w:t>
      </w:r>
      <w:r w:rsidR="00E83009" w:rsidRPr="00125447">
        <w:rPr>
          <w:rFonts w:ascii="Times New Roman" w:hAnsi="Times New Roman"/>
          <w:sz w:val="24"/>
          <w:szCs w:val="24"/>
          <w:lang w:eastAsia="pl-PL"/>
        </w:rPr>
        <w:t>–</w:t>
      </w:r>
      <w:r w:rsidRPr="00125447">
        <w:rPr>
          <w:rFonts w:ascii="Times New Roman" w:hAnsi="Times New Roman"/>
          <w:sz w:val="24"/>
          <w:szCs w:val="24"/>
          <w:lang w:eastAsia="pl-PL"/>
        </w:rPr>
        <w:t xml:space="preserve"> rozumie się przez to zadania określone w art. 4 ustawy.</w:t>
      </w:r>
    </w:p>
    <w:p w:rsidR="00125447" w:rsidRPr="00125447" w:rsidRDefault="00125447" w:rsidP="00125447">
      <w:pPr>
        <w:spacing w:before="100" w:beforeAutospacing="1" w:after="100" w:afterAutospacing="1" w:line="276" w:lineRule="auto"/>
        <w:ind w:left="52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II. CEL PROGRAMU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Celem głównym współpracy </w:t>
      </w:r>
      <w:r>
        <w:rPr>
          <w:rFonts w:ascii="Times New Roman" w:hAnsi="Times New Roman"/>
          <w:sz w:val="24"/>
          <w:szCs w:val="24"/>
          <w:lang w:eastAsia="pl-PL"/>
        </w:rPr>
        <w:t>gm</w:t>
      </w:r>
      <w:r w:rsidRPr="00756701">
        <w:rPr>
          <w:rFonts w:ascii="Times New Roman" w:hAnsi="Times New Roman"/>
          <w:sz w:val="24"/>
          <w:szCs w:val="24"/>
          <w:lang w:eastAsia="pl-PL"/>
        </w:rPr>
        <w:t>iny z organizacjami</w:t>
      </w:r>
      <w:r>
        <w:rPr>
          <w:rFonts w:ascii="Times New Roman" w:hAnsi="Times New Roman"/>
          <w:sz w:val="24"/>
          <w:szCs w:val="24"/>
          <w:lang w:eastAsia="pl-PL"/>
        </w:rPr>
        <w:t xml:space="preserve"> pozarządowymi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jest budowanie społeczeństwa obywatelskiego</w:t>
      </w:r>
      <w:r>
        <w:rPr>
          <w:rFonts w:ascii="Times New Roman" w:hAnsi="Times New Roman"/>
          <w:sz w:val="24"/>
          <w:szCs w:val="24"/>
          <w:lang w:eastAsia="pl-PL"/>
        </w:rPr>
        <w:t xml:space="preserve">, partnerstwa pomiędzy samorządem gminy a organizacjami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756701">
        <w:rPr>
          <w:rFonts w:ascii="Times New Roman" w:hAnsi="Times New Roman"/>
          <w:sz w:val="24"/>
          <w:szCs w:val="24"/>
          <w:lang w:eastAsia="pl-PL"/>
        </w:rPr>
        <w:t>raz zwiększenie stopnia zaspokojenia potrzeb społecznych.</w:t>
      </w:r>
    </w:p>
    <w:p w:rsidR="0002078A" w:rsidRPr="00E83009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Cele szczegółowe:</w:t>
      </w:r>
    </w:p>
    <w:p w:rsidR="0002078A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 xml:space="preserve">Zwiększenie wpływu sektora obywatelskiego na kreowanie polityki społecznej              w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FE05EC">
        <w:rPr>
          <w:rFonts w:ascii="Times New Roman" w:hAnsi="Times New Roman"/>
          <w:sz w:val="24"/>
          <w:szCs w:val="24"/>
          <w:lang w:eastAsia="pl-PL"/>
        </w:rPr>
        <w:t>minie.</w:t>
      </w:r>
    </w:p>
    <w:p w:rsidR="0002078A" w:rsidRPr="00FE05EC" w:rsidRDefault="0002078A" w:rsidP="00125447">
      <w:pPr>
        <w:pStyle w:val="Akapitzlist"/>
        <w:spacing w:after="0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FE05EC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Tworzenie warunków do zwiększa</w:t>
      </w:r>
      <w:r w:rsidRPr="00FE05EC">
        <w:rPr>
          <w:rFonts w:ascii="Times New Roman" w:hAnsi="Times New Roman"/>
          <w:sz w:val="24"/>
          <w:szCs w:val="24"/>
          <w:lang w:eastAsia="pl-PL"/>
        </w:rPr>
        <w:t>nia aktywności społecznej.</w:t>
      </w:r>
    </w:p>
    <w:p w:rsidR="0002078A" w:rsidRPr="00FE05EC" w:rsidRDefault="0002078A" w:rsidP="00125447">
      <w:pPr>
        <w:pStyle w:val="Akapitzlist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>Umacnianie w świadomości społecznej poczucia odpowiedzialności za wspólnotę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E05EC">
        <w:rPr>
          <w:rFonts w:ascii="Times New Roman" w:hAnsi="Times New Roman"/>
          <w:sz w:val="24"/>
          <w:szCs w:val="24"/>
          <w:lang w:eastAsia="pl-PL"/>
        </w:rPr>
        <w:t>lokalną.</w:t>
      </w:r>
    </w:p>
    <w:p w:rsidR="0002078A" w:rsidRPr="00FE05EC" w:rsidRDefault="0002078A" w:rsidP="00125447">
      <w:pPr>
        <w:pStyle w:val="Akapitzlist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02078A" w:rsidRPr="00FE05EC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>Poprawa jakości życia poprzez pełniejsze zaspokajanie potrzeb społecznych.</w:t>
      </w:r>
    </w:p>
    <w:p w:rsidR="0002078A" w:rsidRPr="00FE05EC" w:rsidRDefault="0002078A" w:rsidP="0012544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125447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05EC">
        <w:rPr>
          <w:rFonts w:ascii="Times New Roman" w:hAnsi="Times New Roman"/>
          <w:sz w:val="24"/>
          <w:szCs w:val="24"/>
          <w:lang w:eastAsia="pl-PL"/>
        </w:rPr>
        <w:t>Poprawa współpracy międzysektorowej pomiędzy sektorem pozarządowym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25447">
        <w:rPr>
          <w:rFonts w:ascii="Times New Roman" w:hAnsi="Times New Roman"/>
          <w:sz w:val="24"/>
          <w:szCs w:val="24"/>
          <w:lang w:eastAsia="pl-PL"/>
        </w:rPr>
        <w:br/>
      </w:r>
      <w:r w:rsidRPr="00125447">
        <w:rPr>
          <w:rFonts w:ascii="Times New Roman" w:hAnsi="Times New Roman"/>
          <w:sz w:val="24"/>
          <w:szCs w:val="24"/>
          <w:lang w:eastAsia="pl-PL"/>
        </w:rPr>
        <w:t>a administracją publiczną.</w:t>
      </w:r>
    </w:p>
    <w:p w:rsidR="0002078A" w:rsidRDefault="0002078A" w:rsidP="00125447">
      <w:pPr>
        <w:pStyle w:val="Akapitzlist"/>
        <w:spacing w:after="0" w:line="276" w:lineRule="auto"/>
        <w:ind w:left="88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Tworzenie warunków wzmacniania organizacji pozarządowych, do powstawania nowych organizacji i inicjatyw obywatelskich.</w:t>
      </w:r>
    </w:p>
    <w:p w:rsidR="0002078A" w:rsidRDefault="0002078A" w:rsidP="00125447">
      <w:pPr>
        <w:pStyle w:val="Akapitzlist"/>
        <w:spacing w:after="0" w:line="276" w:lineRule="auto"/>
        <w:ind w:left="92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BF7BEE" w:rsidRDefault="0002078A" w:rsidP="0012544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7BEE">
        <w:rPr>
          <w:rFonts w:ascii="Times New Roman" w:hAnsi="Times New Roman"/>
          <w:sz w:val="24"/>
          <w:szCs w:val="24"/>
          <w:lang w:eastAsia="pl-PL"/>
        </w:rPr>
        <w:t xml:space="preserve">Zapewnienie efektywnego wykonywania zadań publicznych poprzez włączenie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</w:t>
      </w:r>
      <w:r w:rsidRPr="00BF7BEE">
        <w:rPr>
          <w:rFonts w:ascii="Times New Roman" w:hAnsi="Times New Roman"/>
          <w:sz w:val="24"/>
          <w:szCs w:val="24"/>
          <w:lang w:eastAsia="pl-PL"/>
        </w:rPr>
        <w:t xml:space="preserve">do ich  realizacji organizacji pozarządowych. 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 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III. ZASADA WSPÓŁPRACY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Współpraca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>miny odbywa się na zasadach: pomocniczości, suwerenności stron, partnerstwa, efektywności, uczciwej konkurencji oraz jawności.</w:t>
      </w:r>
    </w:p>
    <w:p w:rsidR="0002078A" w:rsidRPr="00756701" w:rsidRDefault="00125447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>)  zasada pomocniczości oznacza współpracę władzy samorządowej z podmiotami programu, opartą na obopólnej chęci wzajemnych działań, dążących do jak najlepszych efektów w realizacji zadań publicznych, w celu realizacji ich w sposób ekonomiczny, profesjonalny i terminowy.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2)  Zasada suwerenności oznacza, że strony mają prawo do niezależności i odrębności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w samodzielnym definiowaniu i poszukiwaniu sposobów rozwiązywania problemów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i zadań.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3)  Zasada partnerstwa oznacza dobrowoln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współpracę równorzędnych sobie podmiotów w rozwiązywaniu wspólnie zdefiniowanych problemów i osiąganiu razem wytyczonych celów.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4)  Zasada efektywności polega na dążeniu do osiągania możliwie najlepszych efektów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w realizacji zadań publicznych.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5)  Zasada uczciwej konkurencji i jawności zakłada kształtowanie przejrzystych zasad współpracy opartych na równych, jawnych kryteriach wspierania realizatora zadania publicznego.</w:t>
      </w:r>
    </w:p>
    <w:p w:rsidR="0002078A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lastRenderedPageBreak/>
        <w:t>6)  Zasada jawności oznacza, że wszystkie możliwości współpracy władzy samorządowej z organizacjami pozarządowymi są powszechnie wiadome i dostępne oraz jasne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i zrozumiałe w zakresie stosowanych procedur i kryteriów podejmowania decyzji.</w:t>
      </w:r>
    </w:p>
    <w:p w:rsidR="00E83009" w:rsidRDefault="00E83009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IV. ZAKRES PRZEDMIOTOWY</w:t>
      </w:r>
    </w:p>
    <w:p w:rsidR="0002078A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Obszar współpracy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miny z organizacjami obejmuje sferę zadań publicznych, o których mowa w art. 4 ust. 1 ustawy o działalności pożytku publicznego i o wolontariacie </w:t>
      </w:r>
      <w:r w:rsidRPr="00123CBE">
        <w:rPr>
          <w:rFonts w:ascii="Times New Roman" w:hAnsi="Times New Roman"/>
          <w:sz w:val="24"/>
          <w:szCs w:val="24"/>
          <w:lang w:eastAsia="pl-PL"/>
        </w:rPr>
        <w:t>(</w:t>
      </w:r>
      <w:r w:rsidR="00EB3619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="00EB3619" w:rsidRPr="00EB3619">
        <w:rPr>
          <w:rFonts w:ascii="Times New Roman" w:hAnsi="Times New Roman"/>
          <w:sz w:val="24"/>
          <w:szCs w:val="24"/>
          <w:lang w:eastAsia="pl-PL"/>
        </w:rPr>
        <w:t>Dz.U. 201</w:t>
      </w:r>
      <w:r w:rsidR="005F35D0">
        <w:rPr>
          <w:rFonts w:ascii="Times New Roman" w:hAnsi="Times New Roman"/>
          <w:sz w:val="24"/>
          <w:szCs w:val="24"/>
          <w:lang w:eastAsia="pl-PL"/>
        </w:rPr>
        <w:t>9</w:t>
      </w:r>
      <w:r w:rsidR="00EB3619" w:rsidRPr="00EB3619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sz w:val="24"/>
          <w:szCs w:val="24"/>
          <w:lang w:eastAsia="pl-PL"/>
        </w:rPr>
        <w:t>688</w:t>
      </w:r>
      <w:r>
        <w:rPr>
          <w:rFonts w:ascii="Times New Roman" w:hAnsi="Times New Roman"/>
          <w:sz w:val="24"/>
          <w:szCs w:val="24"/>
          <w:lang w:eastAsia="pl-PL"/>
        </w:rPr>
        <w:t xml:space="preserve"> ze </w:t>
      </w:r>
      <w:r w:rsidRPr="00123CBE">
        <w:rPr>
          <w:rFonts w:ascii="Times New Roman" w:hAnsi="Times New Roman"/>
          <w:sz w:val="24"/>
          <w:szCs w:val="24"/>
          <w:lang w:eastAsia="pl-PL"/>
        </w:rPr>
        <w:t>zm.)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83009" w:rsidRDefault="00E83009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V. 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FORMY WSPÓŁPRACY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Współpraca między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miną, a organizacjami </w:t>
      </w:r>
      <w:r w:rsidR="00CB7D84">
        <w:rPr>
          <w:rFonts w:ascii="Times New Roman" w:hAnsi="Times New Roman"/>
          <w:sz w:val="24"/>
          <w:szCs w:val="24"/>
          <w:lang w:eastAsia="pl-PL"/>
        </w:rPr>
        <w:t xml:space="preserve">może </w:t>
      </w:r>
      <w:r w:rsidR="00B808A1">
        <w:rPr>
          <w:rFonts w:ascii="Times New Roman" w:hAnsi="Times New Roman"/>
          <w:sz w:val="24"/>
          <w:szCs w:val="24"/>
          <w:lang w:eastAsia="pl-PL"/>
        </w:rPr>
        <w:t>odbywać się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B808A1">
        <w:rPr>
          <w:rFonts w:ascii="Times New Roman" w:hAnsi="Times New Roman"/>
          <w:sz w:val="24"/>
          <w:szCs w:val="24"/>
          <w:lang w:eastAsia="pl-PL"/>
        </w:rPr>
        <w:t xml:space="preserve">w szczególności </w:t>
      </w:r>
      <w:r w:rsidRPr="00756701">
        <w:rPr>
          <w:rFonts w:ascii="Times New Roman" w:hAnsi="Times New Roman"/>
          <w:sz w:val="24"/>
          <w:szCs w:val="24"/>
          <w:lang w:eastAsia="pl-PL"/>
        </w:rPr>
        <w:t>poprzez: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1)  zlecanie realizacji zadań publicznych na zasadach określonych w ustawie,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w ramach organizowanych otwar</w:t>
      </w:r>
      <w:r>
        <w:rPr>
          <w:rFonts w:ascii="Times New Roman" w:hAnsi="Times New Roman"/>
          <w:sz w:val="24"/>
          <w:szCs w:val="24"/>
          <w:lang w:eastAsia="pl-PL"/>
        </w:rPr>
        <w:t>tych konkursów ofert, które mogą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mieć formy:</w:t>
      </w:r>
    </w:p>
    <w:p w:rsidR="0002078A" w:rsidRPr="00756701" w:rsidRDefault="00CB7D84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  powierzenie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 xml:space="preserve"> wykonania zadań publicznych wraz z udzieleniem dotacji</w:t>
      </w:r>
      <w:r w:rsidR="0002078A">
        <w:rPr>
          <w:rFonts w:ascii="Times New Roman" w:hAnsi="Times New Roman"/>
          <w:sz w:val="24"/>
          <w:szCs w:val="24"/>
          <w:lang w:eastAsia="pl-PL"/>
        </w:rPr>
        <w:t xml:space="preserve">                                  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 xml:space="preserve"> na finansowanie ich realizacji</w:t>
      </w:r>
      <w:r w:rsidR="00125447">
        <w:rPr>
          <w:rFonts w:ascii="Times New Roman" w:hAnsi="Times New Roman"/>
          <w:sz w:val="24"/>
          <w:szCs w:val="24"/>
          <w:lang w:eastAsia="pl-PL"/>
        </w:rPr>
        <w:t>,</w:t>
      </w:r>
    </w:p>
    <w:p w:rsidR="0002078A" w:rsidRPr="00756701" w:rsidRDefault="00CB7D84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  wspieranie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 xml:space="preserve"> wykonywania zadań publicznych wraz z udzieleniem dotacji</w:t>
      </w:r>
      <w:r w:rsidR="0002078A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 xml:space="preserve"> n</w:t>
      </w:r>
      <w:r w:rsidR="00125447">
        <w:rPr>
          <w:rFonts w:ascii="Times New Roman" w:hAnsi="Times New Roman"/>
          <w:sz w:val="24"/>
          <w:szCs w:val="24"/>
          <w:lang w:eastAsia="pl-PL"/>
        </w:rPr>
        <w:t>a dofinansowanie ich realizacji,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2)  zlecanie realizacji zadań publicznych z pominięciem otwartego konkursu ofert, zgodnie z przepisami określonymi w art. </w:t>
      </w:r>
      <w:smartTag w:uri="urn:schemas-microsoft-com:office:smarttags" w:element="metricconverter">
        <w:smartTagPr>
          <w:attr w:name="ProductID" w:val="19 a"/>
        </w:smartTagPr>
        <w:r w:rsidRPr="00756701">
          <w:rPr>
            <w:rFonts w:ascii="Times New Roman" w:hAnsi="Times New Roman"/>
            <w:sz w:val="24"/>
            <w:szCs w:val="24"/>
            <w:lang w:eastAsia="pl-PL"/>
          </w:rPr>
          <w:t>19 a</w:t>
        </w:r>
      </w:smartTag>
      <w:r w:rsidR="00125447">
        <w:rPr>
          <w:rFonts w:ascii="Times New Roman" w:hAnsi="Times New Roman"/>
          <w:sz w:val="24"/>
          <w:szCs w:val="24"/>
          <w:lang w:eastAsia="pl-PL"/>
        </w:rPr>
        <w:t xml:space="preserve"> ustawy,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3)  dofinansowanie wkładu własnego organizacji do projektów współfinansowanych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ze środków funduszy europejskich i innych źródeł zewnętrznych, a służące realizacji zadań publicznych gminy, w przypadku zawarcia umowy par</w:t>
      </w:r>
      <w:r w:rsidR="00125447">
        <w:rPr>
          <w:rFonts w:ascii="Times New Roman" w:hAnsi="Times New Roman"/>
          <w:sz w:val="24"/>
          <w:szCs w:val="24"/>
          <w:lang w:eastAsia="pl-PL"/>
        </w:rPr>
        <w:t>tnerskiej i otrzymania dotacji,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4)  współpracę w zakresie pozyskiwania środków finansowych z innych źródeł poprzez informow</w:t>
      </w:r>
      <w:r w:rsidR="00125447">
        <w:rPr>
          <w:rFonts w:ascii="Times New Roman" w:hAnsi="Times New Roman"/>
          <w:sz w:val="24"/>
          <w:szCs w:val="24"/>
          <w:lang w:eastAsia="pl-PL"/>
        </w:rPr>
        <w:t>anie o możliwości ich uzyskania,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5)  konsultowanie z organizacjami projektów aktów normatywnych w dziedzinach dotyczących działalno</w:t>
      </w:r>
      <w:r w:rsidR="00125447">
        <w:rPr>
          <w:rFonts w:ascii="Times New Roman" w:hAnsi="Times New Roman"/>
          <w:sz w:val="24"/>
          <w:szCs w:val="24"/>
          <w:lang w:eastAsia="pl-PL"/>
        </w:rPr>
        <w:t>ści statutowej tych organizacji,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6)  tworzenie w miarę potrzeb wspólnych zespołów o charakterze doradczym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i inicjatywnym, złożonym z przedstawicieli organizacji oraz przedstawicieli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="00125447">
        <w:rPr>
          <w:rFonts w:ascii="Times New Roman" w:hAnsi="Times New Roman"/>
          <w:sz w:val="24"/>
          <w:szCs w:val="24"/>
          <w:lang w:eastAsia="pl-PL"/>
        </w:rPr>
        <w:t>miny,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7)  nieodpłatne udostępnianie, w miarę mo</w:t>
      </w:r>
      <w:r w:rsidR="00125447">
        <w:rPr>
          <w:rFonts w:ascii="Times New Roman" w:hAnsi="Times New Roman"/>
          <w:sz w:val="24"/>
          <w:szCs w:val="24"/>
          <w:lang w:eastAsia="pl-PL"/>
        </w:rPr>
        <w:t>żliwości, pomieszczeń i sprzętu,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lastRenderedPageBreak/>
        <w:t xml:space="preserve">8)  promowanie przez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>minę działalności organizacji i pomoc w tworzeniu jej dobrego wizerunku na stronie internetowej</w:t>
      </w:r>
      <w:r>
        <w:rPr>
          <w:rFonts w:ascii="Times New Roman" w:hAnsi="Times New Roman"/>
          <w:sz w:val="24"/>
          <w:szCs w:val="24"/>
          <w:lang w:eastAsia="pl-PL"/>
        </w:rPr>
        <w:t xml:space="preserve"> g</w:t>
      </w:r>
      <w:r w:rsidRPr="00756701">
        <w:rPr>
          <w:rFonts w:ascii="Times New Roman" w:hAnsi="Times New Roman"/>
          <w:sz w:val="24"/>
          <w:szCs w:val="24"/>
          <w:lang w:eastAsia="pl-PL"/>
        </w:rPr>
        <w:t>miny i B</w:t>
      </w:r>
      <w:r w:rsidR="00125447">
        <w:rPr>
          <w:rFonts w:ascii="Times New Roman" w:hAnsi="Times New Roman"/>
          <w:sz w:val="24"/>
          <w:szCs w:val="24"/>
          <w:lang w:eastAsia="pl-PL"/>
        </w:rPr>
        <w:t>iuletynie Informacji Publicznej,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9)  wspólne rozpoznawanie potrzeb społeczności lokalnej i wspólne wspieranie działań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służących zaspakajaniu potrzeb,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10) 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pomoc w nawiązywaniu kontaktów,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11)  wzajemne informowanie się o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planowanych kierunkach działań,</w:t>
      </w:r>
    </w:p>
    <w:p w:rsidR="0002078A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12) 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756701">
        <w:rPr>
          <w:rFonts w:ascii="Times New Roman" w:hAnsi="Times New Roman"/>
          <w:sz w:val="24"/>
          <w:szCs w:val="24"/>
          <w:lang w:eastAsia="pl-PL"/>
        </w:rPr>
        <w:t>awieranie umów partnerskich w celu realizacji wspólnych przedsięwzięć</w:t>
      </w:r>
      <w:r w:rsidR="00125447">
        <w:rPr>
          <w:rFonts w:ascii="Times New Roman" w:hAnsi="Times New Roman"/>
          <w:sz w:val="24"/>
          <w:szCs w:val="24"/>
          <w:lang w:eastAsia="pl-PL"/>
        </w:rPr>
        <w:t>.</w:t>
      </w:r>
    </w:p>
    <w:p w:rsidR="00EB3619" w:rsidRPr="00756701" w:rsidRDefault="00EB3619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VI. PRIORYTETOWE ZADANIA PUBLICZNE</w:t>
      </w:r>
    </w:p>
    <w:p w:rsidR="0002078A" w:rsidRPr="00E04372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4372">
        <w:rPr>
          <w:rFonts w:ascii="Times New Roman" w:hAnsi="Times New Roman"/>
          <w:sz w:val="24"/>
          <w:szCs w:val="24"/>
          <w:lang w:eastAsia="pl-PL"/>
        </w:rPr>
        <w:t>Ustala się na 20</w:t>
      </w:r>
      <w:r w:rsidR="005F35D0">
        <w:rPr>
          <w:rFonts w:ascii="Times New Roman" w:hAnsi="Times New Roman"/>
          <w:sz w:val="24"/>
          <w:szCs w:val="24"/>
          <w:lang w:eastAsia="pl-PL"/>
        </w:rPr>
        <w:t>20</w:t>
      </w:r>
      <w:r w:rsidRPr="00E04372">
        <w:rPr>
          <w:rFonts w:ascii="Times New Roman" w:hAnsi="Times New Roman"/>
          <w:sz w:val="24"/>
          <w:szCs w:val="24"/>
          <w:lang w:eastAsia="pl-PL"/>
        </w:rPr>
        <w:t xml:space="preserve"> rok n</w:t>
      </w:r>
      <w:r>
        <w:rPr>
          <w:rFonts w:ascii="Times New Roman" w:hAnsi="Times New Roman"/>
          <w:sz w:val="24"/>
          <w:szCs w:val="24"/>
          <w:lang w:eastAsia="pl-PL"/>
        </w:rPr>
        <w:t>astępujące priorytetowe zadania realizowane w ramach Programu we współpracy z</w:t>
      </w:r>
      <w:r w:rsidRPr="00E04372">
        <w:rPr>
          <w:rFonts w:ascii="Times New Roman" w:hAnsi="Times New Roman"/>
          <w:sz w:val="24"/>
          <w:szCs w:val="24"/>
          <w:lang w:eastAsia="pl-PL"/>
        </w:rPr>
        <w:t xml:space="preserve"> organizacj</w:t>
      </w:r>
      <w:r>
        <w:rPr>
          <w:rFonts w:ascii="Times New Roman" w:hAnsi="Times New Roman"/>
          <w:sz w:val="24"/>
          <w:szCs w:val="24"/>
          <w:lang w:eastAsia="pl-PL"/>
        </w:rPr>
        <w:t>ami</w:t>
      </w:r>
      <w:r w:rsidR="00F76ADD">
        <w:rPr>
          <w:rFonts w:ascii="Times New Roman" w:hAnsi="Times New Roman"/>
          <w:sz w:val="24"/>
          <w:szCs w:val="24"/>
          <w:lang w:eastAsia="pl-PL"/>
        </w:rPr>
        <w:t xml:space="preserve"> w zakresie</w:t>
      </w:r>
      <w:r w:rsidRPr="00E04372">
        <w:rPr>
          <w:rFonts w:ascii="Times New Roman" w:hAnsi="Times New Roman"/>
          <w:sz w:val="24"/>
          <w:szCs w:val="24"/>
          <w:lang w:eastAsia="pl-PL"/>
        </w:rPr>
        <w:t>:</w:t>
      </w:r>
    </w:p>
    <w:p w:rsidR="0002078A" w:rsidRPr="00E04372" w:rsidRDefault="0002078A" w:rsidP="00F76ADD">
      <w:pPr>
        <w:spacing w:before="100" w:beforeAutospacing="1" w:after="100" w:afterAutospacing="1" w:line="276" w:lineRule="auto"/>
        <w:ind w:firstLine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4372">
        <w:rPr>
          <w:rFonts w:ascii="Times New Roman" w:hAnsi="Times New Roman"/>
          <w:sz w:val="24"/>
          <w:szCs w:val="24"/>
          <w:lang w:eastAsia="pl-PL"/>
        </w:rPr>
        <w:t>1) wspierania i up</w:t>
      </w:r>
      <w:r>
        <w:rPr>
          <w:rFonts w:ascii="Times New Roman" w:hAnsi="Times New Roman"/>
          <w:sz w:val="24"/>
          <w:szCs w:val="24"/>
          <w:lang w:eastAsia="pl-PL"/>
        </w:rPr>
        <w:t>owszechniania kultury fizycznej</w:t>
      </w:r>
      <w:r w:rsidR="00E83009">
        <w:rPr>
          <w:rFonts w:ascii="Times New Roman" w:hAnsi="Times New Roman"/>
          <w:sz w:val="24"/>
          <w:szCs w:val="24"/>
          <w:lang w:eastAsia="pl-PL"/>
        </w:rPr>
        <w:t>,</w:t>
      </w:r>
    </w:p>
    <w:p w:rsidR="00E83009" w:rsidRPr="00E04372" w:rsidRDefault="0002078A" w:rsidP="00F76ADD">
      <w:pPr>
        <w:spacing w:before="100" w:beforeAutospacing="1" w:after="100" w:afterAutospacing="1" w:line="276" w:lineRule="auto"/>
        <w:ind w:firstLine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4372">
        <w:rPr>
          <w:rFonts w:ascii="Times New Roman" w:hAnsi="Times New Roman"/>
          <w:sz w:val="24"/>
          <w:szCs w:val="24"/>
          <w:lang w:eastAsia="pl-PL"/>
        </w:rPr>
        <w:t>2) kultury, sztuki, ochrony dóbr kultury i dziedzictwa narodowego</w:t>
      </w:r>
      <w:r w:rsidR="00E83009">
        <w:rPr>
          <w:rFonts w:ascii="Times New Roman" w:hAnsi="Times New Roman"/>
          <w:sz w:val="24"/>
          <w:szCs w:val="24"/>
          <w:lang w:eastAsia="pl-PL"/>
        </w:rPr>
        <w:t>,</w:t>
      </w:r>
    </w:p>
    <w:p w:rsidR="00F76ADD" w:rsidRDefault="0002078A" w:rsidP="00F76ADD">
      <w:pPr>
        <w:spacing w:before="100" w:beforeAutospacing="1" w:after="100" w:afterAutospacing="1" w:line="276" w:lineRule="auto"/>
        <w:ind w:firstLine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4372">
        <w:rPr>
          <w:rFonts w:ascii="Times New Roman" w:hAnsi="Times New Roman"/>
          <w:sz w:val="24"/>
          <w:szCs w:val="24"/>
          <w:lang w:eastAsia="pl-PL"/>
        </w:rPr>
        <w:t>3) przeciwdziałania uzależnieniom i patologiom społecznym</w:t>
      </w:r>
      <w:r w:rsidR="00F76ADD">
        <w:rPr>
          <w:rFonts w:ascii="Times New Roman" w:hAnsi="Times New Roman"/>
          <w:sz w:val="24"/>
          <w:szCs w:val="24"/>
          <w:lang w:eastAsia="pl-PL"/>
        </w:rPr>
        <w:t>,</w:t>
      </w:r>
    </w:p>
    <w:p w:rsidR="00F76ADD" w:rsidRDefault="00F76ADD" w:rsidP="00F76ADD">
      <w:pPr>
        <w:spacing w:before="100" w:beforeAutospacing="1" w:after="100" w:afterAutospacing="1" w:line="276" w:lineRule="auto"/>
        <w:ind w:firstLine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4) </w:t>
      </w:r>
      <w:r w:rsidRPr="00F76ADD">
        <w:rPr>
          <w:rFonts w:ascii="Times New Roman" w:hAnsi="Times New Roman"/>
          <w:sz w:val="24"/>
          <w:szCs w:val="24"/>
          <w:lang w:eastAsia="pl-PL"/>
        </w:rPr>
        <w:t>działalności na rzecz dzieci i młodzieży</w:t>
      </w:r>
      <w:r w:rsidRPr="00D86EC9">
        <w:rPr>
          <w:rFonts w:ascii="Times New Roman" w:hAnsi="Times New Roman"/>
          <w:sz w:val="24"/>
          <w:szCs w:val="24"/>
          <w:lang w:eastAsia="pl-PL"/>
        </w:rPr>
        <w:t>, w tym wypoczynku dzieci i młodzieży.</w:t>
      </w:r>
    </w:p>
    <w:p w:rsidR="00F76ADD" w:rsidRPr="00E04372" w:rsidRDefault="00F76ADD" w:rsidP="00F76ADD">
      <w:pPr>
        <w:spacing w:before="100" w:beforeAutospacing="1" w:after="100" w:afterAutospacing="1" w:line="276" w:lineRule="auto"/>
        <w:ind w:firstLine="4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VII. OKRES I SPOSÓB REALIZACJI PROGRAMU</w:t>
      </w:r>
    </w:p>
    <w:p w:rsidR="0002078A" w:rsidRPr="00D2368E" w:rsidRDefault="005F35D0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  1.  Program na rok 2020</w:t>
      </w:r>
      <w:r w:rsidR="0002078A" w:rsidRPr="00D2368E">
        <w:rPr>
          <w:rFonts w:ascii="Times New Roman" w:hAnsi="Times New Roman"/>
          <w:sz w:val="24"/>
          <w:szCs w:val="24"/>
          <w:lang w:eastAsia="pl-PL"/>
        </w:rPr>
        <w:t xml:space="preserve"> będzie rea</w:t>
      </w:r>
      <w:r>
        <w:rPr>
          <w:rFonts w:ascii="Times New Roman" w:hAnsi="Times New Roman"/>
          <w:sz w:val="24"/>
          <w:szCs w:val="24"/>
          <w:lang w:eastAsia="pl-PL"/>
        </w:rPr>
        <w:t>lizowany od dnia 1 stycznia 2020 do 31 grudnia 2020</w:t>
      </w:r>
      <w:r w:rsidR="0002078A" w:rsidRPr="00D2368E">
        <w:rPr>
          <w:rFonts w:ascii="Times New Roman" w:hAnsi="Times New Roman"/>
          <w:sz w:val="24"/>
          <w:szCs w:val="24"/>
          <w:lang w:eastAsia="pl-PL"/>
        </w:rPr>
        <w:t xml:space="preserve"> roku.</w:t>
      </w:r>
    </w:p>
    <w:p w:rsidR="0002078A" w:rsidRPr="0062545F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  2.  Program będzie realizowany w szczególności poprzez:</w:t>
      </w:r>
    </w:p>
    <w:p w:rsidR="0002078A" w:rsidRPr="00CF7C49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a)  zlecanie realizacji zadań publicznych:</w:t>
      </w:r>
    </w:p>
    <w:p w:rsidR="0002078A" w:rsidRPr="00CF7C49" w:rsidRDefault="0002078A" w:rsidP="00125447">
      <w:pPr>
        <w:spacing w:before="100" w:beforeAutospacing="1" w:after="100" w:afterAutospacing="1" w:line="276" w:lineRule="auto"/>
        <w:ind w:left="9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–  w r</w:t>
      </w:r>
      <w:r w:rsidR="00E83009">
        <w:rPr>
          <w:rFonts w:ascii="Times New Roman" w:hAnsi="Times New Roman"/>
          <w:sz w:val="24"/>
          <w:szCs w:val="24"/>
          <w:lang w:eastAsia="pl-PL"/>
        </w:rPr>
        <w:t>amach otwartych konkursów ofert,</w:t>
      </w:r>
    </w:p>
    <w:p w:rsidR="0002078A" w:rsidRPr="00CF7C49" w:rsidRDefault="0002078A" w:rsidP="00125447">
      <w:pPr>
        <w:spacing w:before="100" w:beforeAutospacing="1" w:after="100" w:afterAutospacing="1" w:line="276" w:lineRule="auto"/>
        <w:ind w:left="90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–  z pomin</w:t>
      </w:r>
      <w:r w:rsidR="00E83009">
        <w:rPr>
          <w:rFonts w:ascii="Times New Roman" w:hAnsi="Times New Roman"/>
          <w:sz w:val="24"/>
          <w:szCs w:val="24"/>
          <w:lang w:eastAsia="pl-PL"/>
        </w:rPr>
        <w:t>ięciem otwartego konkursu ofert,</w:t>
      </w:r>
    </w:p>
    <w:p w:rsidR="0002078A" w:rsidRPr="00CF7C49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b)  konsultowanie z organizacjami projektów aktów normatywnych w dziedzinach dotyczących dzia</w:t>
      </w:r>
      <w:r w:rsidR="00E83009">
        <w:rPr>
          <w:rFonts w:ascii="Times New Roman" w:hAnsi="Times New Roman"/>
          <w:sz w:val="24"/>
          <w:szCs w:val="24"/>
          <w:lang w:eastAsia="pl-PL"/>
        </w:rPr>
        <w:t>łalności statutowej organizacji,</w:t>
      </w:r>
    </w:p>
    <w:p w:rsidR="0002078A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C49">
        <w:rPr>
          <w:rFonts w:ascii="Times New Roman" w:hAnsi="Times New Roman"/>
          <w:sz w:val="24"/>
          <w:szCs w:val="24"/>
          <w:lang w:eastAsia="pl-PL"/>
        </w:rPr>
        <w:t>c)  tworzenie w miarę potrzeb wsp</w:t>
      </w:r>
      <w:r w:rsidR="00E83009">
        <w:rPr>
          <w:rFonts w:ascii="Times New Roman" w:hAnsi="Times New Roman"/>
          <w:sz w:val="24"/>
          <w:szCs w:val="24"/>
          <w:lang w:eastAsia="pl-PL"/>
        </w:rPr>
        <w:t>ólnych zespołów konsultacyjnych.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VIII.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WYSOKOŚĆ ŚRODKÓW PRZEZNACZONYCH NA REALIZACJĘ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OGRAMU</w:t>
      </w:r>
    </w:p>
    <w:p w:rsidR="0002078A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Wysokość środ</w:t>
      </w:r>
      <w:r>
        <w:rPr>
          <w:rFonts w:ascii="Times New Roman" w:hAnsi="Times New Roman"/>
          <w:sz w:val="24"/>
          <w:szCs w:val="24"/>
          <w:lang w:eastAsia="pl-PL"/>
        </w:rPr>
        <w:t>ków przeznaczonych na realizację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Programu </w:t>
      </w:r>
      <w:r>
        <w:rPr>
          <w:rFonts w:ascii="Times New Roman" w:hAnsi="Times New Roman"/>
          <w:sz w:val="24"/>
          <w:szCs w:val="24"/>
          <w:lang w:eastAsia="pl-PL"/>
        </w:rPr>
        <w:t>zostanie określona w  uchwale budżetowej</w:t>
      </w:r>
      <w:r w:rsidR="005F35D0">
        <w:rPr>
          <w:rFonts w:ascii="Times New Roman" w:hAnsi="Times New Roman"/>
          <w:sz w:val="24"/>
          <w:szCs w:val="24"/>
          <w:lang w:eastAsia="pl-PL"/>
        </w:rPr>
        <w:t xml:space="preserve"> na rok 2020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 xml:space="preserve">Planowana kwota na realizację Programu </w:t>
      </w:r>
      <w:r w:rsidRPr="00EB557C">
        <w:rPr>
          <w:rFonts w:ascii="Times New Roman" w:hAnsi="Times New Roman"/>
          <w:sz w:val="24"/>
          <w:szCs w:val="24"/>
          <w:lang w:eastAsia="pl-PL"/>
        </w:rPr>
        <w:t xml:space="preserve">to </w:t>
      </w:r>
      <w:r w:rsidR="0090355E">
        <w:rPr>
          <w:rFonts w:ascii="Times New Roman" w:hAnsi="Times New Roman"/>
          <w:sz w:val="24"/>
          <w:szCs w:val="24"/>
          <w:lang w:eastAsia="pl-PL"/>
        </w:rPr>
        <w:t>250 000,00</w:t>
      </w:r>
      <w:r w:rsidRPr="00EB557C">
        <w:rPr>
          <w:rFonts w:ascii="Times New Roman" w:hAnsi="Times New Roman"/>
          <w:sz w:val="24"/>
          <w:szCs w:val="24"/>
          <w:lang w:eastAsia="pl-PL"/>
        </w:rPr>
        <w:t xml:space="preserve"> zł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3C6CEA"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 w:rsidR="0090355E">
        <w:rPr>
          <w:rFonts w:ascii="Times New Roman" w:hAnsi="Times New Roman"/>
          <w:sz w:val="24"/>
          <w:szCs w:val="24"/>
          <w:lang w:eastAsia="pl-PL"/>
        </w:rPr>
        <w:t xml:space="preserve">dwieście pięćdziesiąt tysięcy </w:t>
      </w:r>
      <w:r w:rsidRPr="00756701">
        <w:rPr>
          <w:rFonts w:ascii="Times New Roman" w:hAnsi="Times New Roman"/>
          <w:sz w:val="24"/>
          <w:szCs w:val="24"/>
          <w:lang w:eastAsia="pl-PL"/>
        </w:rPr>
        <w:t>złotych)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125447" w:rsidRPr="00756701" w:rsidRDefault="00125447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IX. SPOSÓB OCENY REALIZACJI PROGRAMU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Wskaźnikami efektywności realizacji Programu są w szczególności: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a)  liczba ogłoszonych otwarty</w:t>
      </w:r>
      <w:r>
        <w:rPr>
          <w:rFonts w:ascii="Times New Roman" w:hAnsi="Times New Roman"/>
          <w:sz w:val="24"/>
          <w:szCs w:val="24"/>
          <w:lang w:eastAsia="pl-PL"/>
        </w:rPr>
        <w:t>ch konkursów ofert na realizację</w:t>
      </w:r>
      <w:r w:rsidR="00E83009">
        <w:rPr>
          <w:rFonts w:ascii="Times New Roman" w:hAnsi="Times New Roman"/>
          <w:sz w:val="24"/>
          <w:szCs w:val="24"/>
          <w:lang w:eastAsia="pl-PL"/>
        </w:rPr>
        <w:t xml:space="preserve"> zadań publicznych,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b)  liczba ofert złożony</w:t>
      </w:r>
      <w:r w:rsidR="00E83009">
        <w:rPr>
          <w:rFonts w:ascii="Times New Roman" w:hAnsi="Times New Roman"/>
          <w:sz w:val="24"/>
          <w:szCs w:val="24"/>
          <w:lang w:eastAsia="pl-PL"/>
        </w:rPr>
        <w:t>ch w otwartych konkursach ofert,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c)  lic</w:t>
      </w:r>
      <w:r>
        <w:rPr>
          <w:rFonts w:ascii="Times New Roman" w:hAnsi="Times New Roman"/>
          <w:sz w:val="24"/>
          <w:szCs w:val="24"/>
          <w:lang w:eastAsia="pl-PL"/>
        </w:rPr>
        <w:t>zba zawartych umów na realizację</w:t>
      </w:r>
      <w:r w:rsidR="00E83009">
        <w:rPr>
          <w:rFonts w:ascii="Times New Roman" w:hAnsi="Times New Roman"/>
          <w:sz w:val="24"/>
          <w:szCs w:val="24"/>
          <w:lang w:eastAsia="pl-PL"/>
        </w:rPr>
        <w:t xml:space="preserve"> zadania publicznego,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d)  </w:t>
      </w:r>
      <w:r>
        <w:rPr>
          <w:rFonts w:ascii="Times New Roman" w:hAnsi="Times New Roman"/>
          <w:sz w:val="24"/>
          <w:szCs w:val="24"/>
          <w:lang w:eastAsia="pl-PL"/>
        </w:rPr>
        <w:t>l</w:t>
      </w:r>
      <w:r w:rsidRPr="00756701">
        <w:rPr>
          <w:rFonts w:ascii="Times New Roman" w:hAnsi="Times New Roman"/>
          <w:sz w:val="24"/>
          <w:szCs w:val="24"/>
          <w:lang w:eastAsia="pl-PL"/>
        </w:rPr>
        <w:t>iczba umów zawartych w trybie art. 19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83009">
        <w:rPr>
          <w:rFonts w:ascii="Times New Roman" w:hAnsi="Times New Roman"/>
          <w:sz w:val="24"/>
          <w:szCs w:val="24"/>
          <w:lang w:eastAsia="pl-PL"/>
        </w:rPr>
        <w:t>a ustawy,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e) 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756701">
        <w:rPr>
          <w:rFonts w:ascii="Times New Roman" w:hAnsi="Times New Roman"/>
          <w:sz w:val="24"/>
          <w:szCs w:val="24"/>
          <w:lang w:eastAsia="pl-PL"/>
        </w:rPr>
        <w:t>e</w:t>
      </w:r>
      <w:r w:rsidR="00E83009">
        <w:rPr>
          <w:rFonts w:ascii="Times New Roman" w:hAnsi="Times New Roman"/>
          <w:sz w:val="24"/>
          <w:szCs w:val="24"/>
          <w:lang w:eastAsia="pl-PL"/>
        </w:rPr>
        <w:t>neficjenci zrealizowanych zadań,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f)  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ysokość środków finansowanych przeznaczonych z budżetu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>miny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 realizację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zada</w:t>
      </w:r>
      <w:r w:rsidR="00E83009">
        <w:rPr>
          <w:rFonts w:ascii="Times New Roman" w:hAnsi="Times New Roman"/>
          <w:sz w:val="24"/>
          <w:szCs w:val="24"/>
          <w:lang w:eastAsia="pl-PL"/>
        </w:rPr>
        <w:t>ń publicznych przez organizacje,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g)  liczba projektów aktów normatywnych k</w:t>
      </w:r>
      <w:r w:rsidR="00E83009">
        <w:rPr>
          <w:rFonts w:ascii="Times New Roman" w:hAnsi="Times New Roman"/>
          <w:sz w:val="24"/>
          <w:szCs w:val="24"/>
          <w:lang w:eastAsia="pl-PL"/>
        </w:rPr>
        <w:t>onsultowanych przez organizacje.</w:t>
      </w:r>
    </w:p>
    <w:p w:rsidR="0002078A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Organizacje mogą zgłaszać swoje uwagi, wnioski i propozycje dotyczące realizacji Programu w trakcie organizowanych spotkań z przedstawicielami Urzędu Miasta i Gminy Daleszyce,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jak też bezpośrednio do pracownika, którego zadaniem jest ws</w:t>
      </w:r>
      <w:r>
        <w:rPr>
          <w:rFonts w:ascii="Times New Roman" w:hAnsi="Times New Roman"/>
          <w:sz w:val="24"/>
          <w:szCs w:val="24"/>
          <w:lang w:eastAsia="pl-PL"/>
        </w:rPr>
        <w:t xml:space="preserve">półpraca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z organizacjami. Uzyskiwane w czasie realizacji Programu informacje, uwagi, wnioski i propozycje dotyczące realizowanych projektów będą wykorzystywanie do usprawnienia bieżącej i przyszłej współpracy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756701">
        <w:rPr>
          <w:rFonts w:ascii="Times New Roman" w:hAnsi="Times New Roman"/>
          <w:sz w:val="24"/>
          <w:szCs w:val="24"/>
          <w:lang w:eastAsia="pl-PL"/>
        </w:rPr>
        <w:t>miny z organizacjami. Ponadto sprawozdanie z realizacji Programu zostanie zamieszczone w Biuletynie Informacji Publicznej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jak i na stronie internetowej Urzędu Miasta i Gminy Daleszyce.</w:t>
      </w:r>
    </w:p>
    <w:p w:rsidR="00125447" w:rsidRPr="00756701" w:rsidRDefault="00125447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X.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 INFORMACJA O SPOSOBIE TWORZENIA PROGRAMU ORAZ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PRZ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EBIEGU KONSULTACJI</w:t>
      </w: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W celu uchwalenia Programu podjęte zostaną następujące działania:</w:t>
      </w:r>
    </w:p>
    <w:p w:rsidR="0002078A" w:rsidRPr="00756701" w:rsidRDefault="00B24CCB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>)  przygotowanie projektu Programu przez pracownika Urzędu Miasta i Gminy Daleszyce odpowiedzialneg</w:t>
      </w:r>
      <w:r>
        <w:rPr>
          <w:rFonts w:ascii="Times New Roman" w:hAnsi="Times New Roman"/>
          <w:sz w:val="24"/>
          <w:szCs w:val="24"/>
          <w:lang w:eastAsia="pl-PL"/>
        </w:rPr>
        <w:t>o za współpracę z organizacjami,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2) </w:t>
      </w:r>
      <w:r w:rsidRPr="00756701">
        <w:rPr>
          <w:rFonts w:ascii="Times New Roman" w:hAnsi="Times New Roman"/>
          <w:sz w:val="24"/>
          <w:szCs w:val="24"/>
          <w:lang w:eastAsia="pl-PL"/>
        </w:rPr>
        <w:t>przeprowadzenie konsultacji Programu, zgodnie z Uchwałą Rady Miejskiej</w:t>
      </w:r>
      <w:r w:rsidR="001254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25447">
        <w:rPr>
          <w:rFonts w:ascii="Times New Roman" w:hAnsi="Times New Roman"/>
          <w:sz w:val="24"/>
          <w:szCs w:val="24"/>
          <w:lang w:eastAsia="pl-PL"/>
        </w:rPr>
        <w:br/>
      </w:r>
      <w:r w:rsidRPr="00756701">
        <w:rPr>
          <w:rFonts w:ascii="Times New Roman" w:hAnsi="Times New Roman"/>
          <w:sz w:val="24"/>
          <w:szCs w:val="24"/>
          <w:lang w:eastAsia="pl-PL"/>
        </w:rPr>
        <w:t>w Daleszycach w sprawie szczegółowego sposobu konsultowania z organizacjami pozarządowymi i podmiotami wymienionymi w art. 3 ust. 3 ustawy o działalności pożytku publicznego i o wolontariacie projektów aktów prawa miejscowego</w:t>
      </w:r>
      <w:r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dziedzinach dotyczących działalno</w:t>
      </w:r>
      <w:r w:rsidR="00B24CCB">
        <w:rPr>
          <w:rFonts w:ascii="Times New Roman" w:hAnsi="Times New Roman"/>
          <w:sz w:val="24"/>
          <w:szCs w:val="24"/>
          <w:lang w:eastAsia="pl-PL"/>
        </w:rPr>
        <w:t>ści statutowej tych organizacji,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3)  sporządzenie przez pracownika Urzędu Miasta i Gminy Daleszyce odpowiedzialnego za współpracę z organizacjami zestawienia opinii, uwag i wniosków zgłoszonych w ramach konsulta</w:t>
      </w:r>
      <w:r w:rsidR="00B24CCB">
        <w:rPr>
          <w:rFonts w:ascii="Times New Roman" w:hAnsi="Times New Roman"/>
          <w:sz w:val="24"/>
          <w:szCs w:val="24"/>
          <w:lang w:eastAsia="pl-PL"/>
        </w:rPr>
        <w:t>cji,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4)  rozpatrzenie uwag i propozycji wniesionych przez organizacje w drodze k</w:t>
      </w:r>
      <w:r w:rsidR="00B24CCB">
        <w:rPr>
          <w:rFonts w:ascii="Times New Roman" w:hAnsi="Times New Roman"/>
          <w:sz w:val="24"/>
          <w:szCs w:val="24"/>
          <w:lang w:eastAsia="pl-PL"/>
        </w:rPr>
        <w:t>onsultacji do projektu Programu,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5)  opracowanie ostatecznego projektu Programu, który zostanie przedłożony na sesje Rady Miejskiej w Daleszycach wraz z projektem uchwały w sprawie uchwalenia Progra</w:t>
      </w:r>
      <w:r>
        <w:rPr>
          <w:rFonts w:ascii="Times New Roman" w:hAnsi="Times New Roman"/>
          <w:sz w:val="24"/>
          <w:szCs w:val="24"/>
          <w:lang w:eastAsia="pl-PL"/>
        </w:rPr>
        <w:t xml:space="preserve">mu współpracy gminy Daleszyce z </w:t>
      </w:r>
      <w:r w:rsidRPr="00756701">
        <w:rPr>
          <w:rFonts w:ascii="Times New Roman" w:hAnsi="Times New Roman"/>
          <w:sz w:val="24"/>
          <w:szCs w:val="24"/>
          <w:lang w:eastAsia="pl-PL"/>
        </w:rPr>
        <w:t>organizacjami pozarządowymi oraz podmiotami,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o których mowa w art. 3 ust 3 ustawy z dnia 24 kwietnia 2003 r.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o działalności pożytku pub</w:t>
      </w:r>
      <w:r>
        <w:rPr>
          <w:rFonts w:ascii="Times New Roman" w:hAnsi="Times New Roman"/>
          <w:sz w:val="24"/>
          <w:szCs w:val="24"/>
          <w:lang w:eastAsia="pl-PL"/>
        </w:rPr>
        <w:t xml:space="preserve">licznego i o wolontariacie (t.j. </w:t>
      </w:r>
      <w:r w:rsidR="00B24CCB" w:rsidRPr="00B24CCB">
        <w:rPr>
          <w:rFonts w:ascii="Times New Roman" w:hAnsi="Times New Roman"/>
          <w:sz w:val="24"/>
          <w:szCs w:val="24"/>
          <w:lang w:eastAsia="pl-PL"/>
        </w:rPr>
        <w:t>Dz.U. 201</w:t>
      </w:r>
      <w:r w:rsidR="005F35D0">
        <w:rPr>
          <w:rFonts w:ascii="Times New Roman" w:hAnsi="Times New Roman"/>
          <w:sz w:val="24"/>
          <w:szCs w:val="24"/>
          <w:lang w:eastAsia="pl-PL"/>
        </w:rPr>
        <w:t>9</w:t>
      </w:r>
      <w:r w:rsidR="00B24CCB" w:rsidRPr="00B24CCB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sz w:val="24"/>
          <w:szCs w:val="24"/>
          <w:lang w:eastAsia="pl-PL"/>
        </w:rPr>
        <w:t>688</w:t>
      </w:r>
      <w:r>
        <w:rPr>
          <w:rFonts w:ascii="Times New Roman" w:hAnsi="Times New Roman"/>
          <w:sz w:val="24"/>
          <w:szCs w:val="24"/>
          <w:lang w:eastAsia="pl-PL"/>
        </w:rPr>
        <w:t xml:space="preserve"> ze </w:t>
      </w:r>
      <w:r w:rsidR="005F35D0">
        <w:rPr>
          <w:rFonts w:ascii="Times New Roman" w:hAnsi="Times New Roman"/>
          <w:sz w:val="24"/>
          <w:szCs w:val="24"/>
          <w:lang w:eastAsia="pl-PL"/>
        </w:rPr>
        <w:t>zm.) na rok 2020</w:t>
      </w:r>
      <w:r w:rsidR="00B24CCB">
        <w:rPr>
          <w:rFonts w:ascii="Times New Roman" w:hAnsi="Times New Roman"/>
          <w:sz w:val="24"/>
          <w:szCs w:val="24"/>
          <w:lang w:eastAsia="pl-PL"/>
        </w:rPr>
        <w:t>,</w:t>
      </w:r>
    </w:p>
    <w:p w:rsidR="0002078A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6)  podjęcie przez Radę Miejską w Daleszycach uchwały przyjmującej</w:t>
      </w:r>
      <w:r>
        <w:rPr>
          <w:rFonts w:ascii="Times New Roman" w:hAnsi="Times New Roman"/>
          <w:sz w:val="24"/>
          <w:szCs w:val="24"/>
          <w:lang w:eastAsia="pl-PL"/>
        </w:rPr>
        <w:t xml:space="preserve"> P</w:t>
      </w:r>
      <w:r w:rsidRPr="00756701">
        <w:rPr>
          <w:rFonts w:ascii="Times New Roman" w:hAnsi="Times New Roman"/>
          <w:sz w:val="24"/>
          <w:szCs w:val="24"/>
          <w:lang w:eastAsia="pl-PL"/>
        </w:rPr>
        <w:t>rogram.</w:t>
      </w:r>
    </w:p>
    <w:p w:rsidR="00125447" w:rsidRPr="00756701" w:rsidRDefault="00125447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Pr="00756701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XI. TRYB </w:t>
      </w: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POWOŁYWANIA I ZASADY DZIAŁANIA KOMISJII KONKURSOWYCH DO OPINIOWANIA OFERT W OTWARTYCH KONKURSACH OFERT</w:t>
      </w:r>
    </w:p>
    <w:p w:rsidR="0002078A" w:rsidRPr="00756701" w:rsidRDefault="00B24CCB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="0002078A" w:rsidRPr="00756701">
        <w:rPr>
          <w:rFonts w:ascii="Times New Roman" w:hAnsi="Times New Roman"/>
          <w:sz w:val="24"/>
          <w:szCs w:val="24"/>
          <w:lang w:eastAsia="pl-PL"/>
        </w:rPr>
        <w:t>.  Komisje konkursowe powoływane są w celu opiniowania ofert w otwartych konkursach ofert.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2.  Burmistrz Miasta i Gminy Daleszyce każdorazowo, po ogłoszeniu otwart</w:t>
      </w:r>
      <w:r>
        <w:rPr>
          <w:rFonts w:ascii="Times New Roman" w:hAnsi="Times New Roman"/>
          <w:sz w:val="24"/>
          <w:szCs w:val="24"/>
          <w:lang w:eastAsia="pl-PL"/>
        </w:rPr>
        <w:t>ego konkursu ofert na realizację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zadań publicznych, powołuje w drodze zarządzenia komisję konkursową do oceny złożonych ofert.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3.  Udział w pracach komisji konkursowej jest nieodpłatny i nie przysługuje zwrot kosztów podróży.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4.  W skład komisji konkursowej wchodzą przedstawiciele Urzędu Miasta i Gminy Daleszyce oraz przedstawiciele organizacji pozarządowych lub podmiotów wymienionych w art. 3 ust. 3 ustawy, wyłonieni spośród zgłoszonych przez organizacje, z wyłączeniem osób reprezentujących organizacje pozarządowe lub podmioty wymienione w art. 3 ust. 3 ustawy biorące udział w konkursie.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5.  W pracach komisji konkursowej mogą brać udział z głosem doradczym osoby, posiadające doświadczenie w realizacji zadań będących przedmiotem konkursu.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lastRenderedPageBreak/>
        <w:t>6.  Do zadań komisji konkursowej należy: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a)  ocena ofert pod względem formalnym, merytorycznym, z uwzględnieniem kryteriów określonych w treści ogłoszenia konkursowego,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b)  przygotowa</w:t>
      </w:r>
      <w:r w:rsidR="00B24CCB">
        <w:rPr>
          <w:rFonts w:ascii="Times New Roman" w:hAnsi="Times New Roman"/>
          <w:sz w:val="24"/>
          <w:szCs w:val="24"/>
          <w:lang w:eastAsia="pl-PL"/>
        </w:rPr>
        <w:t>nie propozycji podziału środków.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7.  Do członków komisji konkursowej biorącej udział w opiniowaniu ofert stosuje się przepisy us</w:t>
      </w:r>
      <w:r>
        <w:rPr>
          <w:rFonts w:ascii="Times New Roman" w:hAnsi="Times New Roman"/>
          <w:sz w:val="24"/>
          <w:szCs w:val="24"/>
          <w:lang w:eastAsia="pl-PL"/>
        </w:rPr>
        <w:t xml:space="preserve">tawy z dnia 14 czerwca 1960 r. </w:t>
      </w:r>
      <w:r w:rsidRPr="00756701">
        <w:rPr>
          <w:rFonts w:ascii="Times New Roman" w:hAnsi="Times New Roman"/>
          <w:sz w:val="24"/>
          <w:szCs w:val="24"/>
          <w:lang w:eastAsia="pl-PL"/>
        </w:rPr>
        <w:t>Kodeks postępowania administracyjnego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(t.j. </w:t>
      </w:r>
      <w:r w:rsidR="008D1234" w:rsidRPr="008D1234">
        <w:rPr>
          <w:rFonts w:ascii="Times New Roman" w:hAnsi="Times New Roman"/>
          <w:sz w:val="24"/>
          <w:szCs w:val="24"/>
          <w:lang w:eastAsia="pl-PL"/>
        </w:rPr>
        <w:t>Dz.U. 201</w:t>
      </w:r>
      <w:r w:rsidR="005F35D0">
        <w:rPr>
          <w:rFonts w:ascii="Times New Roman" w:hAnsi="Times New Roman"/>
          <w:sz w:val="24"/>
          <w:szCs w:val="24"/>
          <w:lang w:eastAsia="pl-PL"/>
        </w:rPr>
        <w:t>8</w:t>
      </w:r>
      <w:r w:rsidR="008D1234" w:rsidRPr="008D1234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5F35D0">
        <w:rPr>
          <w:rFonts w:ascii="Times New Roman" w:hAnsi="Times New Roman"/>
          <w:sz w:val="24"/>
          <w:szCs w:val="24"/>
          <w:lang w:eastAsia="pl-PL"/>
        </w:rPr>
        <w:t>2096</w:t>
      </w:r>
      <w:r>
        <w:rPr>
          <w:rFonts w:ascii="Times New Roman" w:hAnsi="Times New Roman"/>
          <w:sz w:val="24"/>
          <w:szCs w:val="24"/>
          <w:lang w:eastAsia="pl-PL"/>
        </w:rPr>
        <w:t xml:space="preserve"> ze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zm.) dotyczące wyłączenia pracownika.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8. 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ocenie oferty złożonej w konkursie, nie może brać udziału osoba, której powiązania ze składającym ją podmiotem mogą budzić zastrzeżenia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co do jej bezstronności.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9.  Każdy członek komisji konkursowej podpisuje oświadczenia o bezstronności.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 xml:space="preserve">10. 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przypadku stwierdzenia istnienia powiązań, o których mowa w ust. 8, członek komisji zostaje wyłączony z oceny oferty podmiotu, z którym powiązanie występuje.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11.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Prace komisji konkursowej mogą być prowadzone w składzie co najmniej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3 osobowym.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12.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Komisja konkursowa obraduje na posiedzeniach zamkniętych.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13.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W skład komisji konkursowej wchodzą przewodniczący, wiceprzewodniczący, członkowie i sekretarz.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14.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Burmistrz powołując komisję konkursową wskazuje jej przewodniczącego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i wiceprzewodniczącego oraz sekretarza.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15.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Pracami komisji kieruje przewodniczący, a w przypadku jego nieobecności wiceprzewodniczący komisji.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16.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 w:rsidRPr="00756701">
        <w:rPr>
          <w:rFonts w:ascii="Times New Roman" w:hAnsi="Times New Roman"/>
          <w:sz w:val="24"/>
          <w:szCs w:val="24"/>
          <w:lang w:eastAsia="pl-PL"/>
        </w:rPr>
        <w:t>o zadań przewodniczącego komisji należy w szczególności: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a)  repr</w:t>
      </w:r>
      <w:r w:rsidR="00B24CCB">
        <w:rPr>
          <w:rFonts w:ascii="Times New Roman" w:hAnsi="Times New Roman"/>
          <w:sz w:val="24"/>
          <w:szCs w:val="24"/>
          <w:lang w:eastAsia="pl-PL"/>
        </w:rPr>
        <w:t>ezentowanie komisji na zewnątrz,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b)</w:t>
      </w:r>
      <w:r w:rsidR="00B24CCB">
        <w:rPr>
          <w:rFonts w:ascii="Times New Roman" w:hAnsi="Times New Roman"/>
          <w:sz w:val="24"/>
          <w:szCs w:val="24"/>
          <w:lang w:eastAsia="pl-PL"/>
        </w:rPr>
        <w:t>  prowadzenie posiedzeń komisji,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c)  ustal</w:t>
      </w:r>
      <w:r w:rsidR="00B24CCB">
        <w:rPr>
          <w:rFonts w:ascii="Times New Roman" w:hAnsi="Times New Roman"/>
          <w:sz w:val="24"/>
          <w:szCs w:val="24"/>
          <w:lang w:eastAsia="pl-PL"/>
        </w:rPr>
        <w:t>anie terminów posiedzeń komisji,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d)  zapewnienie sprawnego i zgodnego z zas</w:t>
      </w:r>
      <w:r w:rsidR="00B24CCB">
        <w:rPr>
          <w:rFonts w:ascii="Times New Roman" w:hAnsi="Times New Roman"/>
          <w:sz w:val="24"/>
          <w:szCs w:val="24"/>
          <w:lang w:eastAsia="pl-PL"/>
        </w:rPr>
        <w:t>adami postępowania konkursowego,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e)  ok</w:t>
      </w:r>
      <w:r w:rsidR="00B24CCB">
        <w:rPr>
          <w:rFonts w:ascii="Times New Roman" w:hAnsi="Times New Roman"/>
          <w:sz w:val="24"/>
          <w:szCs w:val="24"/>
          <w:lang w:eastAsia="pl-PL"/>
        </w:rPr>
        <w:t>reślenie zadań członków komisji.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lastRenderedPageBreak/>
        <w:t>17.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 w:rsidRPr="00756701">
        <w:rPr>
          <w:rFonts w:ascii="Times New Roman" w:hAnsi="Times New Roman"/>
          <w:sz w:val="24"/>
          <w:szCs w:val="24"/>
          <w:lang w:eastAsia="pl-PL"/>
        </w:rPr>
        <w:t>o zadań członków komisji należy uczestnictwo w pracach oraz wypełnianie zadań określonych przez przewodniczącego komisji.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18.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Do zadań sekretarza komisji należy: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a)  zawiadamianie członków komisji o wyznaczony</w:t>
      </w:r>
      <w:r w:rsidR="00B24CCB">
        <w:rPr>
          <w:rFonts w:ascii="Times New Roman" w:hAnsi="Times New Roman"/>
          <w:sz w:val="24"/>
          <w:szCs w:val="24"/>
          <w:lang w:eastAsia="pl-PL"/>
        </w:rPr>
        <w:t>m terminie posiedzeń,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b)  przygotowanie prot</w:t>
      </w:r>
      <w:r w:rsidR="00B24CCB">
        <w:rPr>
          <w:rFonts w:ascii="Times New Roman" w:hAnsi="Times New Roman"/>
          <w:sz w:val="24"/>
          <w:szCs w:val="24"/>
          <w:lang w:eastAsia="pl-PL"/>
        </w:rPr>
        <w:t>okołu postępowania konkursowego,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c)  zap</w:t>
      </w:r>
      <w:r>
        <w:rPr>
          <w:rFonts w:ascii="Times New Roman" w:hAnsi="Times New Roman"/>
          <w:sz w:val="24"/>
          <w:szCs w:val="24"/>
          <w:lang w:eastAsia="pl-PL"/>
        </w:rPr>
        <w:t>ewnienie obsługi administracyjno</w:t>
      </w:r>
      <w:r w:rsidR="00B24CCB">
        <w:rPr>
          <w:rFonts w:ascii="Times New Roman" w:hAnsi="Times New Roman"/>
          <w:sz w:val="24"/>
          <w:szCs w:val="24"/>
          <w:lang w:eastAsia="pl-PL"/>
        </w:rPr>
        <w:t>-technicznej pracy komisji,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6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d)  wykonanie zadania wymienionego w ust. 23.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19.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Komisja konkursowa zobowiązania jest wykonywać swoje obowiązki sumiennie, dokładnie i bezstronnie.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20.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Z prac komisji sporządza się protokół, który podpisuje przewodniczący i wszyscy członkowie komisji.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21.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Komisja przedstawia protokół z posiedzenia Burmistrzowi Miasta i Gminy Daleszyce z propozycją kwot dotacji na realizację poszczególnych </w:t>
      </w:r>
      <w:r>
        <w:rPr>
          <w:rFonts w:ascii="Times New Roman" w:hAnsi="Times New Roman"/>
          <w:sz w:val="24"/>
          <w:szCs w:val="24"/>
          <w:lang w:eastAsia="pl-PL"/>
        </w:rPr>
        <w:t>ofert</w:t>
      </w:r>
      <w:r w:rsidRPr="00772429">
        <w:rPr>
          <w:rFonts w:ascii="Times New Roman" w:hAnsi="Times New Roman"/>
          <w:sz w:val="24"/>
          <w:szCs w:val="24"/>
          <w:lang w:eastAsia="pl-PL"/>
        </w:rPr>
        <w:t>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22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756701">
        <w:rPr>
          <w:rFonts w:ascii="Times New Roman" w:hAnsi="Times New Roman"/>
          <w:sz w:val="24"/>
          <w:szCs w:val="24"/>
          <w:lang w:eastAsia="pl-PL"/>
        </w:rPr>
        <w:t>Ostateczną decyzję o przyznaniu i wysokości dotacji podejmuje Burmistrz Miasta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 i Gminy Daleszyce</w:t>
      </w:r>
    </w:p>
    <w:p w:rsidR="0002078A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23.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W przypadku, kiedy organizacje otrzymały dotacje w wysokości niższej niż wnioskowana, konieczne jest dokonanie uzgodnień, których celem jest doprecyzowanie warunków i zakresu realizacji zadania.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2078A" w:rsidRDefault="0002078A" w:rsidP="00125447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b/>
          <w:bCs/>
          <w:sz w:val="24"/>
          <w:szCs w:val="24"/>
          <w:lang w:eastAsia="pl-PL"/>
        </w:rPr>
        <w:t>XII. POSTANOWIENIA KOŃCOWE</w:t>
      </w:r>
    </w:p>
    <w:p w:rsidR="0002078A" w:rsidRPr="00756701" w:rsidRDefault="0002078A" w:rsidP="00125447">
      <w:pPr>
        <w:spacing w:before="100" w:beforeAutospacing="1"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1.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Zmiany niniejszego Programu wymagają formy przyjętej dla jego uchwalenia.</w:t>
      </w:r>
    </w:p>
    <w:p w:rsidR="0002078A" w:rsidRPr="00B24CCB" w:rsidRDefault="0002078A" w:rsidP="00125447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56701">
        <w:rPr>
          <w:rFonts w:ascii="Times New Roman" w:hAnsi="Times New Roman"/>
          <w:sz w:val="24"/>
          <w:szCs w:val="24"/>
          <w:lang w:eastAsia="pl-PL"/>
        </w:rPr>
        <w:t>2.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63EBD">
        <w:rPr>
          <w:rFonts w:ascii="Times New Roman" w:hAnsi="Times New Roman"/>
          <w:sz w:val="24"/>
          <w:szCs w:val="24"/>
          <w:lang w:eastAsia="pl-PL"/>
        </w:rPr>
        <w:t>W sprawach nie</w:t>
      </w:r>
      <w:r w:rsidRPr="00756701">
        <w:rPr>
          <w:rFonts w:ascii="Times New Roman" w:hAnsi="Times New Roman"/>
          <w:sz w:val="24"/>
          <w:szCs w:val="24"/>
          <w:lang w:eastAsia="pl-PL"/>
        </w:rPr>
        <w:t>uregulowanych w niniejszym Programie zastosowanie mają przepisy</w:t>
      </w:r>
      <w:r w:rsidR="00B24CC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 xml:space="preserve">ustawy o działalności pożytku publicznego i o wolontariacie, ustawy Kodeks Cywilny,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56701">
        <w:rPr>
          <w:rFonts w:ascii="Times New Roman" w:hAnsi="Times New Roman"/>
          <w:sz w:val="24"/>
          <w:szCs w:val="24"/>
          <w:lang w:eastAsia="pl-PL"/>
        </w:rPr>
        <w:t>ustawy o finansach publicznych oraz ustawy Prawo zamówień publicznych.</w:t>
      </w:r>
    </w:p>
    <w:p w:rsidR="009C7AD3" w:rsidRDefault="009C7AD3" w:rsidP="00125447">
      <w:pPr>
        <w:spacing w:line="276" w:lineRule="auto"/>
        <w:jc w:val="both"/>
      </w:pPr>
    </w:p>
    <w:sectPr w:rsidR="009C7AD3" w:rsidSect="00FD1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E6" w:rsidRDefault="003F09E6" w:rsidP="008D1234">
      <w:pPr>
        <w:spacing w:after="0" w:line="240" w:lineRule="auto"/>
      </w:pPr>
      <w:r>
        <w:separator/>
      </w:r>
    </w:p>
  </w:endnote>
  <w:endnote w:type="continuationSeparator" w:id="0">
    <w:p w:rsidR="003F09E6" w:rsidRDefault="003F09E6" w:rsidP="008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853697"/>
      <w:docPartObj>
        <w:docPartGallery w:val="Page Numbers (Bottom of Page)"/>
        <w:docPartUnique/>
      </w:docPartObj>
    </w:sdtPr>
    <w:sdtEndPr/>
    <w:sdtContent>
      <w:p w:rsidR="008D1234" w:rsidRDefault="008D12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5E">
          <w:rPr>
            <w:noProof/>
          </w:rPr>
          <w:t>8</w:t>
        </w:r>
        <w:r>
          <w:fldChar w:fldCharType="end"/>
        </w:r>
      </w:p>
    </w:sdtContent>
  </w:sdt>
  <w:p w:rsidR="008D1234" w:rsidRDefault="008D1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E6" w:rsidRDefault="003F09E6" w:rsidP="008D1234">
      <w:pPr>
        <w:spacing w:after="0" w:line="240" w:lineRule="auto"/>
      </w:pPr>
      <w:r>
        <w:separator/>
      </w:r>
    </w:p>
  </w:footnote>
  <w:footnote w:type="continuationSeparator" w:id="0">
    <w:p w:rsidR="003F09E6" w:rsidRDefault="003F09E6" w:rsidP="008D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17E55"/>
    <w:multiLevelType w:val="hybridMultilevel"/>
    <w:tmpl w:val="BA586414"/>
    <w:lvl w:ilvl="0" w:tplc="B3BCA4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1" w15:restartNumberingAfterBreak="0">
    <w:nsid w:val="659E1FE8"/>
    <w:multiLevelType w:val="hybridMultilevel"/>
    <w:tmpl w:val="8DFA1B44"/>
    <w:lvl w:ilvl="0" w:tplc="3F62074E">
      <w:start w:val="1"/>
      <w:numFmt w:val="decimal"/>
      <w:lvlText w:val="%1)"/>
      <w:lvlJc w:val="left"/>
      <w:pPr>
        <w:ind w:left="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A"/>
    <w:rsid w:val="0002078A"/>
    <w:rsid w:val="00125447"/>
    <w:rsid w:val="00244440"/>
    <w:rsid w:val="002651B3"/>
    <w:rsid w:val="003C6CEA"/>
    <w:rsid w:val="003D5F62"/>
    <w:rsid w:val="003F09E6"/>
    <w:rsid w:val="004A6CBF"/>
    <w:rsid w:val="005F35D0"/>
    <w:rsid w:val="005F7610"/>
    <w:rsid w:val="0064251C"/>
    <w:rsid w:val="00763EBD"/>
    <w:rsid w:val="007B4F12"/>
    <w:rsid w:val="00890EF2"/>
    <w:rsid w:val="008D1234"/>
    <w:rsid w:val="0090355E"/>
    <w:rsid w:val="009B089C"/>
    <w:rsid w:val="009C7AD3"/>
    <w:rsid w:val="00B24CCB"/>
    <w:rsid w:val="00B808A1"/>
    <w:rsid w:val="00B93A23"/>
    <w:rsid w:val="00CB7D84"/>
    <w:rsid w:val="00D86EC9"/>
    <w:rsid w:val="00E83009"/>
    <w:rsid w:val="00EB3619"/>
    <w:rsid w:val="00EB557C"/>
    <w:rsid w:val="00EE5DD9"/>
    <w:rsid w:val="00F120BC"/>
    <w:rsid w:val="00F12C33"/>
    <w:rsid w:val="00F76ADD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77A2B-3D3D-4802-80C8-6E40D608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7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20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61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2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Sobieraj</dc:creator>
  <cp:keywords/>
  <dc:description/>
  <cp:lastModifiedBy>Tomasz Kosakiewicz</cp:lastModifiedBy>
  <cp:revision>3</cp:revision>
  <cp:lastPrinted>2018-10-30T11:11:00Z</cp:lastPrinted>
  <dcterms:created xsi:type="dcterms:W3CDTF">2017-11-01T20:12:00Z</dcterms:created>
  <dcterms:modified xsi:type="dcterms:W3CDTF">2019-10-28T11:48:00Z</dcterms:modified>
</cp:coreProperties>
</file>